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D9" w:rsidRPr="00F73AB1" w:rsidRDefault="00773CD9" w:rsidP="00773CD9">
      <w:pPr>
        <w:pStyle w:val="lfej"/>
        <w:jc w:val="center"/>
        <w:rPr>
          <w:rFonts w:ascii="Comic Sans MS" w:hAnsi="Comic Sans MS"/>
          <w:b/>
          <w:sz w:val="28"/>
          <w:szCs w:val="28"/>
        </w:rPr>
      </w:pPr>
      <w:r w:rsidRPr="00F73AB1">
        <w:rPr>
          <w:rFonts w:ascii="Comic Sans MS" w:hAnsi="Comic Sans MS"/>
          <w:b/>
          <w:sz w:val="28"/>
          <w:szCs w:val="28"/>
        </w:rPr>
        <w:t>A Dunaszentgyörgyi Óvoda</w:t>
      </w:r>
    </w:p>
    <w:p w:rsidR="00773CD9" w:rsidRPr="00F73AB1" w:rsidRDefault="00773CD9" w:rsidP="00773CD9">
      <w:pPr>
        <w:jc w:val="center"/>
        <w:rPr>
          <w:rFonts w:ascii="Comic Sans MS" w:hAnsi="Comic Sans MS"/>
          <w:b/>
          <w:sz w:val="28"/>
          <w:szCs w:val="28"/>
        </w:rPr>
      </w:pPr>
      <w:r w:rsidRPr="00F73AB1">
        <w:rPr>
          <w:rFonts w:ascii="Comic Sans MS" w:hAnsi="Comic Sans MS"/>
          <w:b/>
          <w:sz w:val="28"/>
          <w:szCs w:val="28"/>
        </w:rPr>
        <w:t>Közzétételi listája</w:t>
      </w:r>
    </w:p>
    <w:p w:rsidR="00773CD9" w:rsidRDefault="00773CD9" w:rsidP="00773CD9">
      <w:pPr>
        <w:jc w:val="center"/>
        <w:rPr>
          <w:rFonts w:ascii="Comic Sans MS" w:hAnsi="Comic Sans MS"/>
          <w:b/>
        </w:rPr>
      </w:pPr>
    </w:p>
    <w:p w:rsidR="00773CD9" w:rsidRDefault="00773CD9" w:rsidP="00773CD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</w:t>
      </w:r>
      <w:r w:rsidR="004E7A56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/201</w:t>
      </w:r>
      <w:r w:rsidR="004E7A56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-</w:t>
      </w:r>
      <w:r w:rsidR="004E7A56">
        <w:rPr>
          <w:rFonts w:ascii="Comic Sans MS" w:hAnsi="Comic Sans MS"/>
          <w:b/>
        </w:rPr>
        <w:t>o</w:t>
      </w:r>
      <w:r>
        <w:rPr>
          <w:rFonts w:ascii="Comic Sans MS" w:hAnsi="Comic Sans MS"/>
          <w:b/>
        </w:rPr>
        <w:t>s nevelési év</w:t>
      </w:r>
    </w:p>
    <w:p w:rsidR="00773CD9" w:rsidRDefault="00773CD9" w:rsidP="00773CD9">
      <w:pPr>
        <w:jc w:val="both"/>
        <w:rPr>
          <w:rFonts w:ascii="Comic Sans MS" w:hAnsi="Comic Sans MS"/>
        </w:rPr>
      </w:pPr>
    </w:p>
    <w:p w:rsidR="00773CD9" w:rsidRPr="00B1231F" w:rsidRDefault="00773CD9" w:rsidP="00773CD9">
      <w:pPr>
        <w:spacing w:before="100" w:beforeAutospacing="1" w:after="100" w:afterAutospacing="1"/>
      </w:pPr>
      <w:r w:rsidRPr="00B1231F">
        <w:rPr>
          <w:b/>
          <w:bCs/>
        </w:rPr>
        <w:t>A kormány 229/2012 (VIII. 28.) kormányrendelete a nemzeti köznevelésről szóló törvény végrehajtásáról 23.§a-a értelmében az alábbi adatokat tesszük közzé:</w:t>
      </w:r>
    </w:p>
    <w:p w:rsidR="00773CD9" w:rsidRPr="00027E2B" w:rsidRDefault="00773CD9" w:rsidP="00773CD9">
      <w:pPr>
        <w:tabs>
          <w:tab w:val="left" w:pos="4820"/>
        </w:tabs>
        <w:jc w:val="both"/>
      </w:pPr>
      <w:r w:rsidRPr="00027E2B">
        <w:t>Az óvoda megnevezése</w:t>
      </w:r>
      <w:r w:rsidRPr="00027E2B">
        <w:tab/>
        <w:t>Dunaszentgyörgyi Óvoda</w:t>
      </w:r>
    </w:p>
    <w:p w:rsidR="00773CD9" w:rsidRPr="00027E2B" w:rsidRDefault="00773CD9" w:rsidP="00773CD9">
      <w:pPr>
        <w:tabs>
          <w:tab w:val="left" w:pos="4820"/>
        </w:tabs>
        <w:jc w:val="both"/>
      </w:pPr>
      <w:r w:rsidRPr="00027E2B">
        <w:t>Az óvoda címe, székhelye, elérhetősége</w:t>
      </w:r>
      <w:r w:rsidRPr="00027E2B">
        <w:tab/>
        <w:t>7135 Dunaszentgyörgy, Várdomb utca 26.</w:t>
      </w:r>
    </w:p>
    <w:p w:rsidR="00773CD9" w:rsidRPr="00027E2B" w:rsidRDefault="00773CD9" w:rsidP="00773CD9">
      <w:pPr>
        <w:tabs>
          <w:tab w:val="left" w:pos="4820"/>
        </w:tabs>
        <w:jc w:val="both"/>
      </w:pPr>
      <w:r>
        <w:t>(II. sz. Óvoda)</w:t>
      </w:r>
      <w:r w:rsidRPr="00027E2B">
        <w:tab/>
        <w:t>Tel./fax: 75/536-010</w:t>
      </w:r>
    </w:p>
    <w:p w:rsidR="00773CD9" w:rsidRPr="00027E2B" w:rsidRDefault="00773CD9" w:rsidP="00773CD9">
      <w:pPr>
        <w:tabs>
          <w:tab w:val="left" w:pos="4820"/>
        </w:tabs>
        <w:jc w:val="both"/>
      </w:pPr>
      <w:r w:rsidRPr="00027E2B">
        <w:tab/>
        <w:t xml:space="preserve">E-mail: </w:t>
      </w:r>
      <w:hyperlink r:id="rId6" w:history="1">
        <w:r w:rsidRPr="00027E2B">
          <w:rPr>
            <w:rStyle w:val="Hiperhivatkozs"/>
            <w:rFonts w:eastAsiaTheme="majorEastAsia"/>
          </w:rPr>
          <w:t>dsztgyovoda@gmail.com</w:t>
        </w:r>
      </w:hyperlink>
    </w:p>
    <w:p w:rsidR="00773CD9" w:rsidRPr="00027E2B" w:rsidRDefault="00773CD9" w:rsidP="00773CD9">
      <w:pPr>
        <w:tabs>
          <w:tab w:val="left" w:pos="4820"/>
        </w:tabs>
        <w:jc w:val="both"/>
      </w:pPr>
      <w:r w:rsidRPr="00027E2B">
        <w:tab/>
        <w:t>Óvodavezető: Monos Sándorné</w:t>
      </w:r>
    </w:p>
    <w:p w:rsidR="00773CD9" w:rsidRDefault="00773CD9" w:rsidP="00773CD9">
      <w:pPr>
        <w:tabs>
          <w:tab w:val="left" w:pos="4820"/>
        </w:tabs>
        <w:jc w:val="both"/>
      </w:pPr>
    </w:p>
    <w:p w:rsidR="00773CD9" w:rsidRPr="00027E2B" w:rsidRDefault="00773CD9" w:rsidP="00773CD9">
      <w:pPr>
        <w:tabs>
          <w:tab w:val="left" w:pos="4820"/>
        </w:tabs>
        <w:jc w:val="both"/>
      </w:pPr>
      <w:r w:rsidRPr="00027E2B">
        <w:t>Telephely címe, elérhetősége</w:t>
      </w:r>
      <w:r w:rsidRPr="00027E2B">
        <w:tab/>
        <w:t>7135 Dunaszentgyörgy, Óvoda utca 58.</w:t>
      </w:r>
    </w:p>
    <w:p w:rsidR="00773CD9" w:rsidRPr="00027E2B" w:rsidRDefault="00773CD9" w:rsidP="00773CD9">
      <w:pPr>
        <w:tabs>
          <w:tab w:val="left" w:pos="4820"/>
        </w:tabs>
        <w:jc w:val="both"/>
      </w:pPr>
      <w:r>
        <w:t>(I. sz. Óvoda)</w:t>
      </w:r>
      <w:r w:rsidRPr="00027E2B">
        <w:tab/>
        <w:t>Tel</w:t>
      </w:r>
      <w:proofErr w:type="gramStart"/>
      <w:r w:rsidRPr="00027E2B">
        <w:t>.:</w:t>
      </w:r>
      <w:proofErr w:type="gramEnd"/>
      <w:r w:rsidRPr="00027E2B">
        <w:t xml:space="preserve"> 75/336-011</w:t>
      </w:r>
    </w:p>
    <w:p w:rsidR="00773CD9" w:rsidRDefault="00773CD9" w:rsidP="00773CD9">
      <w:pPr>
        <w:tabs>
          <w:tab w:val="left" w:pos="4820"/>
        </w:tabs>
        <w:jc w:val="both"/>
        <w:rPr>
          <w:rFonts w:ascii="Comic Sans MS" w:hAnsi="Comic Sans MS"/>
          <w:sz w:val="20"/>
          <w:szCs w:val="20"/>
        </w:rPr>
      </w:pPr>
    </w:p>
    <w:p w:rsidR="00773CD9" w:rsidRDefault="00773CD9" w:rsidP="00773CD9">
      <w:pPr>
        <w:tabs>
          <w:tab w:val="left" w:pos="4820"/>
        </w:tabs>
        <w:jc w:val="both"/>
      </w:pPr>
      <w:r>
        <w:t>OM azonosító</w:t>
      </w:r>
      <w:r>
        <w:tab/>
        <w:t>201916</w:t>
      </w:r>
    </w:p>
    <w:p w:rsidR="00773CD9" w:rsidRDefault="00773CD9" w:rsidP="00773CD9">
      <w:pPr>
        <w:tabs>
          <w:tab w:val="left" w:pos="4820"/>
        </w:tabs>
        <w:jc w:val="both"/>
      </w:pPr>
    </w:p>
    <w:p w:rsidR="00773CD9" w:rsidRDefault="00773CD9" w:rsidP="00773CD9">
      <w:pPr>
        <w:tabs>
          <w:tab w:val="left" w:pos="4820"/>
        </w:tabs>
        <w:jc w:val="both"/>
      </w:pPr>
    </w:p>
    <w:p w:rsidR="00773CD9" w:rsidRPr="00027E2B" w:rsidRDefault="00773CD9" w:rsidP="00773CD9">
      <w:pPr>
        <w:tabs>
          <w:tab w:val="left" w:pos="4820"/>
        </w:tabs>
        <w:jc w:val="both"/>
      </w:pPr>
      <w:r>
        <w:tab/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Az óvodapedagógusok iskolai végzettsége és szakképzettsége:</w:t>
      </w:r>
    </w:p>
    <w:p w:rsidR="00773CD9" w:rsidRDefault="00773CD9" w:rsidP="00773CD9">
      <w:pPr>
        <w:jc w:val="both"/>
        <w:rPr>
          <w:rFonts w:ascii="Comic Sans MS" w:hAnsi="Comic Sans MS"/>
        </w:rPr>
      </w:pPr>
    </w:p>
    <w:tbl>
      <w:tblPr>
        <w:tblW w:w="9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985"/>
        <w:gridCol w:w="3591"/>
        <w:gridCol w:w="1924"/>
      </w:tblGrid>
      <w:tr w:rsidR="00773CD9" w:rsidTr="00374EC1">
        <w:trPr>
          <w:trHeight w:val="562"/>
        </w:trPr>
        <w:tc>
          <w:tcPr>
            <w:tcW w:w="1809" w:type="dxa"/>
          </w:tcPr>
          <w:p w:rsidR="00773CD9" w:rsidRDefault="00773CD9" w:rsidP="00932EFD">
            <w:pPr>
              <w:ind w:hanging="18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Óvodapedagógusok</w:t>
            </w:r>
          </w:p>
          <w:p w:rsidR="00773CD9" w:rsidRDefault="00773CD9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száma</w:t>
            </w:r>
          </w:p>
        </w:tc>
        <w:tc>
          <w:tcPr>
            <w:tcW w:w="1985" w:type="dxa"/>
            <w:vAlign w:val="center"/>
          </w:tcPr>
          <w:p w:rsidR="00773CD9" w:rsidRDefault="00773CD9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Iskolai végzettsége</w:t>
            </w:r>
          </w:p>
        </w:tc>
        <w:tc>
          <w:tcPr>
            <w:tcW w:w="3591" w:type="dxa"/>
            <w:vAlign w:val="center"/>
          </w:tcPr>
          <w:p w:rsidR="00773CD9" w:rsidRDefault="00773CD9" w:rsidP="00932EF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Szakképzettsége</w:t>
            </w:r>
          </w:p>
        </w:tc>
        <w:tc>
          <w:tcPr>
            <w:tcW w:w="1924" w:type="dxa"/>
            <w:vAlign w:val="center"/>
          </w:tcPr>
          <w:p w:rsidR="00773CD9" w:rsidRDefault="00773CD9" w:rsidP="00932EF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Intézményegység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Pr="0051793A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II.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sz. Óvoda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Pr="0051793A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I.sz. Óvoda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Pr="0051793A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I. sz. Óvoda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Pr="0051793A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II. sz. Óvoda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Pr="0051793A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gramStart"/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                                           közoktatási</w:t>
            </w:r>
            <w:proofErr w:type="gramEnd"/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vezető szakvizsga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II. sz. Óvoda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Pr="0051793A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nemzetiségi óvodapedagógus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I. sz. Óvoda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Pr="0051793A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II. sz. Óvoda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Default="00374EC1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773CD9">
              <w:rPr>
                <w:rFonts w:ascii="Comic Sans MS" w:hAnsi="Comic Sans MS"/>
                <w:sz w:val="20"/>
                <w:szCs w:val="20"/>
              </w:rPr>
              <w:t>általános iskolai tanító magyar nyelv és irodalom műveltségi területen</w:t>
            </w:r>
          </w:p>
          <w:p w:rsidR="00374EC1" w:rsidRPr="00773CD9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főiskolai hallgató (</w:t>
            </w: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II. sz. Óvoda</w:t>
            </w:r>
          </w:p>
        </w:tc>
      </w:tr>
      <w:tr w:rsidR="00374EC1" w:rsidTr="00374EC1">
        <w:trPr>
          <w:trHeight w:val="562"/>
        </w:trPr>
        <w:tc>
          <w:tcPr>
            <w:tcW w:w="1809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</w:t>
            </w:r>
          </w:p>
        </w:tc>
        <w:tc>
          <w:tcPr>
            <w:tcW w:w="1985" w:type="dxa"/>
            <w:vAlign w:val="center"/>
          </w:tcPr>
          <w:p w:rsidR="00374EC1" w:rsidRDefault="00374EC1" w:rsidP="00932E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főiskola</w:t>
            </w:r>
          </w:p>
        </w:tc>
        <w:tc>
          <w:tcPr>
            <w:tcW w:w="3591" w:type="dxa"/>
            <w:vAlign w:val="center"/>
          </w:tcPr>
          <w:p w:rsidR="00374EC1" w:rsidRPr="0051793A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1924" w:type="dxa"/>
            <w:vAlign w:val="center"/>
          </w:tcPr>
          <w:p w:rsidR="00374EC1" w:rsidRDefault="00374EC1" w:rsidP="00374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I. sz. Óvoda</w:t>
            </w:r>
          </w:p>
        </w:tc>
      </w:tr>
    </w:tbl>
    <w:p w:rsidR="00773CD9" w:rsidRDefault="00773CD9" w:rsidP="00773CD9">
      <w:pPr>
        <w:jc w:val="both"/>
        <w:rPr>
          <w:rFonts w:ascii="Comic Sans MS" w:hAnsi="Comic Sans MS"/>
        </w:rPr>
      </w:pPr>
    </w:p>
    <w:p w:rsidR="00773CD9" w:rsidRDefault="00773CD9" w:rsidP="00773CD9">
      <w:pPr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</w:tabs>
        <w:ind w:left="360" w:hanging="360"/>
        <w:jc w:val="both"/>
        <w:rPr>
          <w:rFonts w:ascii="Comic Sans MS" w:hAnsi="Comic Sans MS"/>
          <w:b/>
        </w:rPr>
      </w:pPr>
    </w:p>
    <w:p w:rsidR="00773CD9" w:rsidRDefault="00773CD9" w:rsidP="00773CD9">
      <w:pPr>
        <w:tabs>
          <w:tab w:val="left" w:pos="360"/>
        </w:tabs>
        <w:ind w:left="360" w:hanging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2. </w:t>
      </w:r>
      <w:r>
        <w:rPr>
          <w:rFonts w:ascii="Comic Sans MS" w:hAnsi="Comic Sans MS"/>
          <w:b/>
          <w:u w:val="single"/>
        </w:rPr>
        <w:t>A nevelő-oktató munkát segítők száma, feladatköre, iskolai végzettsége és szakképzettsége:</w:t>
      </w:r>
    </w:p>
    <w:p w:rsidR="00773CD9" w:rsidRDefault="00773CD9" w:rsidP="00773CD9">
      <w:pPr>
        <w:tabs>
          <w:tab w:val="left" w:pos="360"/>
        </w:tabs>
        <w:ind w:left="360" w:hanging="360"/>
        <w:jc w:val="both"/>
        <w:rPr>
          <w:rFonts w:ascii="Comic Sans MS" w:hAnsi="Comic Sans MS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84"/>
        <w:gridCol w:w="2232"/>
        <w:gridCol w:w="2232"/>
        <w:gridCol w:w="2232"/>
      </w:tblGrid>
      <w:tr w:rsidR="00773CD9" w:rsidRPr="004E23F8" w:rsidTr="00932EFD">
        <w:tc>
          <w:tcPr>
            <w:tcW w:w="2484" w:type="dxa"/>
          </w:tcPr>
          <w:p w:rsidR="00773CD9" w:rsidRPr="004E23F8" w:rsidRDefault="00773CD9" w:rsidP="00932EFD">
            <w:pPr>
              <w:tabs>
                <w:tab w:val="left" w:pos="-288"/>
              </w:tabs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Nem pedagógus munkavállalók</w:t>
            </w:r>
          </w:p>
        </w:tc>
        <w:tc>
          <w:tcPr>
            <w:tcW w:w="2232" w:type="dxa"/>
          </w:tcPr>
          <w:p w:rsidR="00773CD9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73CD9" w:rsidRPr="004E23F8" w:rsidRDefault="00773CD9" w:rsidP="00932EFD">
            <w:pPr>
              <w:tabs>
                <w:tab w:val="left" w:pos="360"/>
              </w:tabs>
              <w:spacing w:after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Iskolai végzettsége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Szakképzettsége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Feladatköre</w:t>
            </w:r>
          </w:p>
        </w:tc>
      </w:tr>
      <w:tr w:rsidR="00773CD9" w:rsidRPr="004E23F8" w:rsidTr="00932EFD">
        <w:trPr>
          <w:trHeight w:val="675"/>
        </w:trPr>
        <w:tc>
          <w:tcPr>
            <w:tcW w:w="2484" w:type="dxa"/>
            <w:vAlign w:val="center"/>
          </w:tcPr>
          <w:p w:rsidR="00773CD9" w:rsidRPr="004E23F8" w:rsidRDefault="00773CD9" w:rsidP="00932EFD">
            <w:pPr>
              <w:tabs>
                <w:tab w:val="left" w:pos="-288"/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szakmunkás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óvodai dajka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dajka</w:t>
            </w:r>
          </w:p>
        </w:tc>
      </w:tr>
      <w:tr w:rsidR="00773CD9" w:rsidRPr="004E23F8" w:rsidTr="00932EFD">
        <w:trPr>
          <w:trHeight w:val="675"/>
        </w:trPr>
        <w:tc>
          <w:tcPr>
            <w:tcW w:w="2484" w:type="dxa"/>
            <w:vAlign w:val="center"/>
          </w:tcPr>
          <w:p w:rsidR="00773CD9" w:rsidRPr="004E23F8" w:rsidRDefault="00773CD9" w:rsidP="00932EFD">
            <w:pPr>
              <w:tabs>
                <w:tab w:val="left" w:pos="-288"/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szakmunkás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szövőnő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dajka</w:t>
            </w:r>
          </w:p>
        </w:tc>
      </w:tr>
      <w:tr w:rsidR="00773CD9" w:rsidRPr="004E23F8" w:rsidTr="00932EFD">
        <w:trPr>
          <w:trHeight w:val="675"/>
        </w:trPr>
        <w:tc>
          <w:tcPr>
            <w:tcW w:w="2484" w:type="dxa"/>
            <w:vAlign w:val="center"/>
          </w:tcPr>
          <w:p w:rsidR="00773CD9" w:rsidRPr="004E23F8" w:rsidRDefault="00773CD9" w:rsidP="00932EFD">
            <w:pPr>
              <w:tabs>
                <w:tab w:val="left" w:pos="-288"/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szakmunkás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óvodai dajka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dajka</w:t>
            </w:r>
          </w:p>
        </w:tc>
      </w:tr>
      <w:tr w:rsidR="00773CD9" w:rsidRPr="004E23F8" w:rsidTr="00932EFD">
        <w:trPr>
          <w:trHeight w:val="675"/>
        </w:trPr>
        <w:tc>
          <w:tcPr>
            <w:tcW w:w="2484" w:type="dxa"/>
            <w:vAlign w:val="center"/>
          </w:tcPr>
          <w:p w:rsidR="00773CD9" w:rsidRPr="004E23F8" w:rsidRDefault="00773CD9" w:rsidP="00932EFD">
            <w:pPr>
              <w:tabs>
                <w:tab w:val="left" w:pos="-288"/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szakmunkás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óvodai dajka</w:t>
            </w:r>
          </w:p>
        </w:tc>
        <w:tc>
          <w:tcPr>
            <w:tcW w:w="2232" w:type="dxa"/>
            <w:vAlign w:val="center"/>
          </w:tcPr>
          <w:p w:rsidR="00773CD9" w:rsidRPr="004E23F8" w:rsidRDefault="00773CD9" w:rsidP="00932EFD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3F8">
              <w:rPr>
                <w:rFonts w:ascii="Comic Sans MS" w:hAnsi="Comic Sans MS"/>
                <w:sz w:val="20"/>
                <w:szCs w:val="20"/>
              </w:rPr>
              <w:t>dajka</w:t>
            </w:r>
          </w:p>
        </w:tc>
      </w:tr>
    </w:tbl>
    <w:p w:rsidR="00773CD9" w:rsidRDefault="00773CD9" w:rsidP="00773CD9">
      <w:pPr>
        <w:tabs>
          <w:tab w:val="left" w:pos="360"/>
        </w:tabs>
        <w:ind w:left="795"/>
        <w:jc w:val="both"/>
        <w:rPr>
          <w:rFonts w:ascii="Comic Sans MS" w:hAnsi="Comic Sans MS"/>
          <w:b/>
          <w:u w:val="single"/>
        </w:rPr>
      </w:pPr>
    </w:p>
    <w:p w:rsidR="00773CD9" w:rsidRDefault="00773CD9" w:rsidP="00773CD9">
      <w:pPr>
        <w:tabs>
          <w:tab w:val="left" w:pos="360"/>
        </w:tabs>
        <w:ind w:left="360"/>
        <w:jc w:val="both"/>
        <w:rPr>
          <w:rFonts w:ascii="Comic Sans MS" w:hAnsi="Comic Sans MS"/>
          <w:b/>
          <w:u w:val="single"/>
        </w:rPr>
      </w:pPr>
    </w:p>
    <w:p w:rsidR="00773CD9" w:rsidRDefault="00773CD9" w:rsidP="00773CD9">
      <w:pPr>
        <w:tabs>
          <w:tab w:val="left" w:pos="360"/>
        </w:tabs>
        <w:ind w:left="795"/>
        <w:jc w:val="both"/>
        <w:rPr>
          <w:rFonts w:ascii="Comic Sans MS" w:hAnsi="Comic Sans MS"/>
          <w:b/>
          <w:u w:val="single"/>
        </w:rPr>
      </w:pPr>
    </w:p>
    <w:p w:rsidR="00773CD9" w:rsidRDefault="00773CD9" w:rsidP="00773CD9">
      <w:pPr>
        <w:numPr>
          <w:ilvl w:val="0"/>
          <w:numId w:val="1"/>
        </w:numPr>
        <w:tabs>
          <w:tab w:val="left" w:pos="360"/>
        </w:tabs>
        <w:ind w:hanging="795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Az óvodai nevelési év rendje: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  <w:u w:val="single"/>
        </w:rPr>
      </w:pP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Az óvodai nevelési év</w:t>
      </w:r>
      <w:proofErr w:type="gramStart"/>
      <w:r>
        <w:rPr>
          <w:rFonts w:ascii="Comic Sans MS" w:hAnsi="Comic Sans MS"/>
        </w:rPr>
        <w:t xml:space="preserve">:   </w:t>
      </w:r>
      <w:r>
        <w:rPr>
          <w:rFonts w:ascii="Comic Sans MS" w:hAnsi="Comic Sans MS"/>
        </w:rPr>
        <w:tab/>
        <w:t>201</w:t>
      </w:r>
      <w:r w:rsidR="00B56360">
        <w:rPr>
          <w:rFonts w:ascii="Comic Sans MS" w:hAnsi="Comic Sans MS"/>
        </w:rPr>
        <w:t>5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szeptember 1 – </w:t>
      </w:r>
      <w:proofErr w:type="spellStart"/>
      <w:r>
        <w:rPr>
          <w:rFonts w:ascii="Comic Sans MS" w:hAnsi="Comic Sans MS"/>
        </w:rPr>
        <w:t>től</w:t>
      </w:r>
      <w:proofErr w:type="spellEnd"/>
      <w:r>
        <w:rPr>
          <w:rFonts w:ascii="Comic Sans MS" w:hAnsi="Comic Sans MS"/>
        </w:rPr>
        <w:t xml:space="preserve"> 201</w:t>
      </w:r>
      <w:r w:rsidR="00B56360">
        <w:rPr>
          <w:rFonts w:ascii="Comic Sans MS" w:hAnsi="Comic Sans MS"/>
        </w:rPr>
        <w:t>6</w:t>
      </w:r>
      <w:r>
        <w:rPr>
          <w:rFonts w:ascii="Comic Sans MS" w:hAnsi="Comic Sans MS"/>
        </w:rPr>
        <w:t>. augusztus 31-ig</w:t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</w:p>
    <w:p w:rsidR="006371F7" w:rsidRDefault="006371F7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Iskolai szünetek:</w:t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Őszi szünet:</w:t>
      </w:r>
      <w:r>
        <w:rPr>
          <w:rFonts w:ascii="Comic Sans MS" w:hAnsi="Comic Sans MS"/>
        </w:rPr>
        <w:tab/>
        <w:t>201</w:t>
      </w:r>
      <w:r w:rsidR="00B56360">
        <w:rPr>
          <w:rFonts w:ascii="Comic Sans MS" w:hAnsi="Comic Sans MS"/>
        </w:rPr>
        <w:t>5</w:t>
      </w:r>
      <w:r>
        <w:rPr>
          <w:rFonts w:ascii="Comic Sans MS" w:hAnsi="Comic Sans MS"/>
        </w:rPr>
        <w:t>. október 2</w:t>
      </w:r>
      <w:r w:rsidR="00B56360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tól</w:t>
      </w:r>
      <w:proofErr w:type="spellEnd"/>
      <w:r>
        <w:rPr>
          <w:rFonts w:ascii="Comic Sans MS" w:hAnsi="Comic Sans MS"/>
        </w:rPr>
        <w:t xml:space="preserve"> </w:t>
      </w:r>
      <w:r w:rsidR="00821EBD">
        <w:rPr>
          <w:rFonts w:ascii="Comic Sans MS" w:hAnsi="Comic Sans MS"/>
        </w:rPr>
        <w:t xml:space="preserve">2015. </w:t>
      </w:r>
      <w:r>
        <w:rPr>
          <w:rFonts w:ascii="Comic Sans MS" w:hAnsi="Comic Sans MS"/>
        </w:rPr>
        <w:t>október 3</w:t>
      </w:r>
      <w:r w:rsidR="00B56360">
        <w:rPr>
          <w:rFonts w:ascii="Comic Sans MS" w:hAnsi="Comic Sans MS"/>
        </w:rPr>
        <w:t>0</w:t>
      </w:r>
      <w:r>
        <w:rPr>
          <w:rFonts w:ascii="Comic Sans MS" w:hAnsi="Comic Sans MS"/>
        </w:rPr>
        <w:t>-ig</w:t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Téli szünet:</w:t>
      </w:r>
      <w:r>
        <w:rPr>
          <w:rFonts w:ascii="Comic Sans MS" w:hAnsi="Comic Sans MS"/>
        </w:rPr>
        <w:tab/>
        <w:t>201</w:t>
      </w:r>
      <w:r w:rsidR="00B56360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december </w:t>
      </w:r>
      <w:r w:rsidR="00B56360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 –</w:t>
      </w:r>
      <w:proofErr w:type="spellStart"/>
      <w:r>
        <w:rPr>
          <w:rFonts w:ascii="Comic Sans MS" w:hAnsi="Comic Sans MS"/>
        </w:rPr>
        <w:t>t</w:t>
      </w:r>
      <w:r w:rsidR="00B56360">
        <w:rPr>
          <w:rFonts w:ascii="Comic Sans MS" w:hAnsi="Comic Sans MS"/>
        </w:rPr>
        <w:t>ő</w:t>
      </w:r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</w:t>
      </w:r>
      <w:r w:rsidR="00821EBD">
        <w:rPr>
          <w:rFonts w:ascii="Comic Sans MS" w:hAnsi="Comic Sans MS"/>
        </w:rPr>
        <w:t>2015.</w:t>
      </w:r>
      <w:r w:rsidR="00B56360">
        <w:rPr>
          <w:rFonts w:ascii="Comic Sans MS" w:hAnsi="Comic Sans MS"/>
        </w:rPr>
        <w:t>december</w:t>
      </w:r>
      <w:r>
        <w:rPr>
          <w:rFonts w:ascii="Comic Sans MS" w:hAnsi="Comic Sans MS"/>
        </w:rPr>
        <w:t xml:space="preserve"> 3</w:t>
      </w:r>
      <w:r w:rsidR="00B56360">
        <w:rPr>
          <w:rFonts w:ascii="Comic Sans MS" w:hAnsi="Comic Sans MS"/>
        </w:rPr>
        <w:t>1</w:t>
      </w:r>
      <w:r>
        <w:rPr>
          <w:rFonts w:ascii="Comic Sans MS" w:hAnsi="Comic Sans MS"/>
        </w:rPr>
        <w:t>-ig</w:t>
      </w:r>
    </w:p>
    <w:p w:rsidR="00773CD9" w:rsidRPr="00B56360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 w:rsidRPr="00B56360">
        <w:rPr>
          <w:rFonts w:ascii="Comic Sans MS" w:hAnsi="Comic Sans MS"/>
        </w:rPr>
        <w:t>Tavaszi szünet:</w:t>
      </w:r>
      <w:r w:rsidRPr="00B56360">
        <w:rPr>
          <w:rFonts w:ascii="Comic Sans MS" w:hAnsi="Comic Sans MS"/>
        </w:rPr>
        <w:tab/>
      </w:r>
      <w:r w:rsidR="00B56360" w:rsidRPr="00B56360">
        <w:rPr>
          <w:rFonts w:ascii="Comic Sans MS" w:hAnsi="Comic Sans MS"/>
        </w:rPr>
        <w:t>2016. március 24-től 2016. március 29-ig</w:t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Nyári ügyelet: </w:t>
      </w:r>
      <w:r>
        <w:rPr>
          <w:rFonts w:ascii="Comic Sans MS" w:hAnsi="Comic Sans MS"/>
        </w:rPr>
        <w:tab/>
        <w:t>201</w:t>
      </w:r>
      <w:r w:rsidR="008740D2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. június </w:t>
      </w:r>
      <w:r w:rsidR="008740D2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– augusztus 2</w:t>
      </w:r>
      <w:r w:rsidR="008740D2">
        <w:rPr>
          <w:rFonts w:ascii="Comic Sans MS" w:hAnsi="Comic Sans MS"/>
        </w:rPr>
        <w:t>6</w:t>
      </w:r>
      <w:r>
        <w:rPr>
          <w:rFonts w:ascii="Comic Sans MS" w:hAnsi="Comic Sans MS"/>
        </w:rPr>
        <w:t>-ig a II. sz. Óvodában</w:t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/Dunaszentgyörgy, Várdomb u. 26./</w:t>
      </w:r>
    </w:p>
    <w:p w:rsidR="006371F7" w:rsidRDefault="006371F7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</w:p>
    <w:p w:rsidR="006371F7" w:rsidRPr="006371F7" w:rsidRDefault="006371F7" w:rsidP="006371F7">
      <w:pPr>
        <w:jc w:val="both"/>
        <w:rPr>
          <w:rFonts w:ascii="Comic Sans MS" w:hAnsi="Comic Sans MS"/>
        </w:rPr>
      </w:pPr>
      <w:r w:rsidRPr="006371F7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tapasztalatok alapján</w:t>
      </w:r>
      <w:r w:rsidRPr="006371F7">
        <w:rPr>
          <w:rFonts w:ascii="Comic Sans MS" w:hAnsi="Comic Sans MS"/>
        </w:rPr>
        <w:t xml:space="preserve"> iskolai szünetek idejé</w:t>
      </w:r>
      <w:r>
        <w:rPr>
          <w:rFonts w:ascii="Comic Sans MS" w:hAnsi="Comic Sans MS"/>
        </w:rPr>
        <w:t>n az óvodai létszám is jelentősen</w:t>
      </w:r>
      <w:r w:rsidR="00643E64">
        <w:rPr>
          <w:rFonts w:ascii="Comic Sans MS" w:hAnsi="Comic Sans MS"/>
        </w:rPr>
        <w:t xml:space="preserve"> csökken, ezért</w:t>
      </w:r>
      <w:r w:rsidRPr="006371F7">
        <w:rPr>
          <w:rFonts w:ascii="Comic Sans MS" w:hAnsi="Comic Sans MS"/>
        </w:rPr>
        <w:t xml:space="preserve"> felmérjük az óvodai ellátásra való igényt, és az eredmény függvényében tartjuk nyitva, illetve zárva az óvodát.</w:t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Az óvoda zárva tart: </w:t>
      </w:r>
      <w:r>
        <w:rPr>
          <w:rFonts w:ascii="Comic Sans MS" w:hAnsi="Comic Sans MS"/>
        </w:rPr>
        <w:tab/>
        <w:t>201</w:t>
      </w:r>
      <w:r w:rsidR="008740D2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. augusztus </w:t>
      </w:r>
      <w:r w:rsidR="008740D2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– augusztus </w:t>
      </w:r>
      <w:r w:rsidR="008740D2">
        <w:rPr>
          <w:rFonts w:ascii="Comic Sans MS" w:hAnsi="Comic Sans MS"/>
        </w:rPr>
        <w:t>19</w:t>
      </w:r>
      <w:r>
        <w:rPr>
          <w:rFonts w:ascii="Comic Sans MS" w:hAnsi="Comic Sans MS"/>
        </w:rPr>
        <w:t>-ig</w:t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spacing w:line="360" w:lineRule="auto"/>
        <w:rPr>
          <w:rFonts w:ascii="Comic Sans MS" w:hAnsi="Comic Sans MS"/>
          <w:b/>
        </w:rPr>
      </w:pPr>
      <w:r w:rsidRPr="003F079D">
        <w:rPr>
          <w:rFonts w:ascii="Comic Sans MS" w:hAnsi="Comic Sans MS"/>
          <w:b/>
        </w:rPr>
        <w:t>Programok a nevelési év során</w:t>
      </w:r>
    </w:p>
    <w:p w:rsidR="00547251" w:rsidRPr="003F079D" w:rsidRDefault="00547251" w:rsidP="00773CD9">
      <w:pPr>
        <w:spacing w:line="360" w:lineRule="auto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6"/>
        <w:gridCol w:w="7164"/>
      </w:tblGrid>
      <w:tr w:rsidR="00356378" w:rsidRPr="00547251" w:rsidTr="00B56360">
        <w:tc>
          <w:tcPr>
            <w:tcW w:w="2016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Időpont</w:t>
            </w:r>
          </w:p>
        </w:tc>
        <w:tc>
          <w:tcPr>
            <w:tcW w:w="7164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Program</w:t>
            </w:r>
          </w:p>
        </w:tc>
      </w:tr>
      <w:tr w:rsidR="00356378" w:rsidRPr="00547251" w:rsidTr="00B56360">
        <w:tc>
          <w:tcPr>
            <w:tcW w:w="2016" w:type="dxa"/>
            <w:hideMark/>
          </w:tcPr>
          <w:p w:rsidR="00356378" w:rsidRPr="00547251" w:rsidRDefault="00356378" w:rsidP="00932EFD">
            <w:pPr>
              <w:tabs>
                <w:tab w:val="left" w:pos="555"/>
              </w:tabs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szeptember 3.</w:t>
            </w:r>
          </w:p>
        </w:tc>
        <w:tc>
          <w:tcPr>
            <w:tcW w:w="7164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Évnyitó értekezlet</w:t>
            </w:r>
          </w:p>
        </w:tc>
      </w:tr>
      <w:tr w:rsidR="00356378" w:rsidRPr="00547251" w:rsidTr="00B56360">
        <w:tc>
          <w:tcPr>
            <w:tcW w:w="2016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lastRenderedPageBreak/>
              <w:t>szeptember 7.</w:t>
            </w:r>
          </w:p>
        </w:tc>
        <w:tc>
          <w:tcPr>
            <w:tcW w:w="7164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Szülői értekezlet II. Sz. Óvoda</w:t>
            </w:r>
          </w:p>
        </w:tc>
      </w:tr>
      <w:tr w:rsidR="00356378" w:rsidRPr="00547251" w:rsidTr="00B56360">
        <w:tc>
          <w:tcPr>
            <w:tcW w:w="2016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szeptember 8.</w:t>
            </w:r>
          </w:p>
        </w:tc>
        <w:tc>
          <w:tcPr>
            <w:tcW w:w="7164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Szülői értekezlet I. Sz. Óvoda</w:t>
            </w:r>
          </w:p>
        </w:tc>
      </w:tr>
      <w:tr w:rsidR="00356378" w:rsidRPr="00547251" w:rsidTr="00B56360">
        <w:tc>
          <w:tcPr>
            <w:tcW w:w="2016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szeptember 24.</w:t>
            </w:r>
          </w:p>
        </w:tc>
        <w:tc>
          <w:tcPr>
            <w:tcW w:w="7164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Munkaközösségi foglalkozás</w:t>
            </w:r>
          </w:p>
        </w:tc>
      </w:tr>
      <w:tr w:rsidR="00356378" w:rsidRPr="00547251" w:rsidTr="00B56360">
        <w:tc>
          <w:tcPr>
            <w:tcW w:w="2016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szeptember 26.</w:t>
            </w:r>
          </w:p>
        </w:tc>
        <w:tc>
          <w:tcPr>
            <w:tcW w:w="7164" w:type="dxa"/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Szüreti nap</w:t>
            </w:r>
          </w:p>
        </w:tc>
      </w:tr>
    </w:tbl>
    <w:p w:rsidR="00374EC1" w:rsidRPr="00356378" w:rsidRDefault="00374EC1" w:rsidP="00356378">
      <w:pPr>
        <w:rPr>
          <w:rFonts w:ascii="Comic Sans MS" w:hAnsi="Comic Sans MS"/>
          <w:sz w:val="20"/>
          <w:szCs w:val="20"/>
        </w:rPr>
      </w:pPr>
      <w:r w:rsidRPr="00547251">
        <w:rPr>
          <w:rFonts w:ascii="Comic Sans MS" w:hAnsi="Comic Sans MS"/>
          <w:sz w:val="20"/>
          <w:szCs w:val="20"/>
        </w:rPr>
        <w:tab/>
      </w:r>
      <w:r w:rsidRPr="00547251">
        <w:rPr>
          <w:rFonts w:ascii="Comic Sans MS" w:hAnsi="Comic Sans MS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október 1. hét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Iskola látogatás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 xml:space="preserve"> (óvónők)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október 23.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Nemzeti ünnep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október 21.          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Munkaközösségi foglalkozás</w:t>
            </w:r>
            <w:r w:rsidRPr="00547251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</w:tbl>
    <w:p w:rsidR="00374EC1" w:rsidRPr="00547251" w:rsidRDefault="00374EC1" w:rsidP="00356378">
      <w:pPr>
        <w:tabs>
          <w:tab w:val="left" w:pos="2880"/>
        </w:tabs>
        <w:rPr>
          <w:rFonts w:ascii="Comic Sans MS" w:hAnsi="Comic Sans MS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Időpont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Program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November 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Nevelési értekezlet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tabs>
                <w:tab w:val="left" w:pos="2880"/>
              </w:tabs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November 13.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tabs>
                <w:tab w:val="left" w:pos="2880"/>
              </w:tabs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Márton napi felvonulás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tabs>
                <w:tab w:val="left" w:pos="2880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November 25.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tabs>
                <w:tab w:val="left" w:pos="2880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Munkaközösségi foglalkozás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tabs>
                <w:tab w:val="left" w:pos="2880"/>
              </w:tabs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November 30.</w:t>
            </w:r>
            <w:r w:rsidRPr="0054725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tabs>
                <w:tab w:val="left" w:pos="2880"/>
              </w:tabs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Tanulási Képességet Vizsgáló Szakértői </w:t>
            </w: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Bizottság  /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>beküldési határidő /</w:t>
            </w:r>
          </w:p>
        </w:tc>
      </w:tr>
    </w:tbl>
    <w:p w:rsidR="00374EC1" w:rsidRPr="00547251" w:rsidRDefault="00374EC1" w:rsidP="00356378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December 4.</w:t>
            </w:r>
            <w:r w:rsidRPr="0054725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Mikulás ünnep I. és II. sz. Óvoda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December 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Fényképész II. sz. Óvoda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December 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Fényképész I. sz. Óvoda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December 18.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Idősek napközi otthona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December 22.</w:t>
            </w:r>
            <w:r w:rsidRPr="0054725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Karácsonyi ünnep I. és II. sz. Óvoda</w:t>
            </w:r>
          </w:p>
        </w:tc>
      </w:tr>
    </w:tbl>
    <w:p w:rsidR="00374EC1" w:rsidRPr="00547251" w:rsidRDefault="00374EC1" w:rsidP="00547251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Január 11.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Szülői értekezlet II. </w:t>
            </w:r>
            <w:proofErr w:type="spellStart"/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sz</w:t>
            </w:r>
            <w:proofErr w:type="spellEnd"/>
            <w:r w:rsidRPr="00547251">
              <w:rPr>
                <w:rFonts w:ascii="Comic Sans MS" w:hAnsi="Comic Sans MS"/>
                <w:sz w:val="20"/>
                <w:szCs w:val="20"/>
              </w:rPr>
              <w:t xml:space="preserve"> .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 xml:space="preserve"> Óvoda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Január 12.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Szülői </w:t>
            </w: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értekezlet  I.sz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>. Óvoda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Január 27.</w:t>
            </w:r>
            <w:r w:rsidRPr="0054725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Munkaközösségi  foglalkozás</w:t>
            </w:r>
            <w:proofErr w:type="gramEnd"/>
          </w:p>
        </w:tc>
      </w:tr>
    </w:tbl>
    <w:p w:rsidR="00374EC1" w:rsidRPr="00547251" w:rsidRDefault="00374EC1" w:rsidP="00374EC1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Február 20.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OVI – </w:t>
            </w: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farsang  II.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 xml:space="preserve"> sz. Óvoda     /Faluház/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Február 27.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OVI – </w:t>
            </w: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farsang  I.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 xml:space="preserve"> sz. Óvoda      /Faluház/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Február 29.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Télkergető</w:t>
            </w:r>
          </w:p>
        </w:tc>
      </w:tr>
    </w:tbl>
    <w:p w:rsidR="00374EC1" w:rsidRPr="00356378" w:rsidRDefault="00374EC1" w:rsidP="00374EC1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Március 11.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1848-as szabadságharc – megemlékezés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Március 11.</w:t>
            </w:r>
            <w:r w:rsidRPr="0054725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1848-as szabadságharc – megemlékezés /iskolai ünnepély/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Március 23.</w:t>
            </w:r>
            <w:r w:rsidRPr="0054725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Munkaközösségi foglalkozás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Március 5. hét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Nagycsoportosok látogatása az iskolában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Március 31.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Óvodai szakvélemények átadása</w:t>
            </w:r>
          </w:p>
        </w:tc>
      </w:tr>
    </w:tbl>
    <w:p w:rsidR="00374EC1" w:rsidRPr="00547251" w:rsidRDefault="00374EC1" w:rsidP="00356378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pStyle w:val="Cmsor2"/>
              <w:widowControl/>
              <w:rPr>
                <w:rFonts w:ascii="Comic Sans MS" w:hAnsi="Comic Sans MS"/>
                <w:b w:val="0"/>
                <w:sz w:val="20"/>
              </w:rPr>
            </w:pPr>
            <w:r w:rsidRPr="00547251">
              <w:rPr>
                <w:rFonts w:ascii="Comic Sans MS" w:hAnsi="Comic Sans MS"/>
                <w:b w:val="0"/>
                <w:sz w:val="20"/>
              </w:rPr>
              <w:t>Április 1. hét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Tavasz ünnep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Április 15.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Ovi – nap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Április 20.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Nevelési értekezlet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Április 22.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Föld napja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Április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Magyar nyelv hete /döntő/</w:t>
            </w:r>
          </w:p>
        </w:tc>
      </w:tr>
    </w:tbl>
    <w:p w:rsidR="00374EC1" w:rsidRPr="00547251" w:rsidRDefault="00374EC1" w:rsidP="00374EC1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rPr>
          <w:trHeight w:val="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378" w:rsidRPr="00547251" w:rsidRDefault="00356378" w:rsidP="00356378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Május 3-4.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378" w:rsidRPr="00547251" w:rsidRDefault="00356378" w:rsidP="00356378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Óvodai beíratás</w:t>
            </w:r>
          </w:p>
        </w:tc>
      </w:tr>
      <w:tr w:rsidR="00356378" w:rsidRPr="00547251" w:rsidTr="00356378">
        <w:trPr>
          <w:trHeight w:val="28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Május 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Anyák napja mindkét óvodában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Május 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Szülői értekezlet II. sz. Óvoda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Május 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Szülői értekezlet I. sz. Óvoda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Május 26.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Gyermeknap II. sz. Óvoda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Május 27.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Gyermeknap I. sz. Óvoda     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Május 27.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 xml:space="preserve">Évzáró II. sz. </w:t>
            </w: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Óvoda     /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>Faluház/</w:t>
            </w:r>
          </w:p>
        </w:tc>
      </w:tr>
    </w:tbl>
    <w:p w:rsidR="00374EC1" w:rsidRPr="00547251" w:rsidRDefault="00374EC1" w:rsidP="00374EC1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092"/>
      </w:tblGrid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Június 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É</w:t>
            </w:r>
            <w:r>
              <w:rPr>
                <w:rFonts w:ascii="Comic Sans MS" w:hAnsi="Comic Sans MS"/>
                <w:sz w:val="20"/>
                <w:szCs w:val="20"/>
              </w:rPr>
              <w:t>v értékelő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>, valamint munkatársi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47251">
              <w:rPr>
                <w:rFonts w:ascii="Comic Sans MS" w:hAnsi="Comic Sans MS"/>
                <w:sz w:val="20"/>
                <w:szCs w:val="20"/>
              </w:rPr>
              <w:t xml:space="preserve">értekezlet </w:t>
            </w:r>
          </w:p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nyári munkák megbeszélése</w:t>
            </w:r>
          </w:p>
        </w:tc>
      </w:tr>
      <w:tr w:rsidR="00356378" w:rsidRPr="00547251" w:rsidTr="00356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547251">
              <w:rPr>
                <w:rFonts w:ascii="Comic Sans MS" w:hAnsi="Comic Sans MS"/>
                <w:sz w:val="20"/>
                <w:szCs w:val="20"/>
              </w:rPr>
              <w:t>Június 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78" w:rsidRPr="00547251" w:rsidRDefault="00356378" w:rsidP="00932EF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47251">
              <w:rPr>
                <w:rFonts w:ascii="Comic Sans MS" w:hAnsi="Comic Sans MS"/>
                <w:sz w:val="20"/>
                <w:szCs w:val="20"/>
              </w:rPr>
              <w:t>Évzáró   I.</w:t>
            </w:r>
            <w:proofErr w:type="gramEnd"/>
            <w:r w:rsidRPr="00547251">
              <w:rPr>
                <w:rFonts w:ascii="Comic Sans MS" w:hAnsi="Comic Sans MS"/>
                <w:sz w:val="20"/>
                <w:szCs w:val="20"/>
              </w:rPr>
              <w:t xml:space="preserve"> sz. Óvoda     /Faluház/</w:t>
            </w:r>
          </w:p>
        </w:tc>
      </w:tr>
    </w:tbl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numPr>
          <w:ilvl w:val="0"/>
          <w:numId w:val="1"/>
        </w:numPr>
        <w:tabs>
          <w:tab w:val="clear" w:pos="795"/>
          <w:tab w:val="num" w:pos="360"/>
          <w:tab w:val="left" w:pos="2700"/>
        </w:tabs>
        <w:ind w:left="360" w:hanging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Az óvodai csoportok száma, illetve az egyes csoportokba járó gyermekek létszáma:</w:t>
      </w:r>
      <w:r w:rsidR="00643E64" w:rsidRPr="00643E64">
        <w:rPr>
          <w:rFonts w:ascii="Comic Sans MS" w:hAnsi="Comic Sans MS"/>
          <w:b/>
        </w:rPr>
        <w:t xml:space="preserve"> (2015. október 1.)</w:t>
      </w:r>
    </w:p>
    <w:p w:rsidR="00773CD9" w:rsidRDefault="00773CD9" w:rsidP="00773CD9">
      <w:pPr>
        <w:tabs>
          <w:tab w:val="left" w:pos="360"/>
          <w:tab w:val="left" w:pos="2700"/>
        </w:tabs>
        <w:jc w:val="both"/>
        <w:rPr>
          <w:rFonts w:ascii="Comic Sans MS" w:hAnsi="Comic Sans MS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773CD9" w:rsidTr="00932EFD">
        <w:tc>
          <w:tcPr>
            <w:tcW w:w="4606" w:type="dxa"/>
            <w:vAlign w:val="center"/>
          </w:tcPr>
          <w:p w:rsidR="00773CD9" w:rsidRDefault="00773CD9" w:rsidP="00932EFD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Óvodai csoportok száma</w:t>
            </w:r>
          </w:p>
        </w:tc>
        <w:tc>
          <w:tcPr>
            <w:tcW w:w="4606" w:type="dxa"/>
            <w:vAlign w:val="center"/>
          </w:tcPr>
          <w:p w:rsidR="00773CD9" w:rsidRDefault="00773CD9" w:rsidP="00932EFD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csoportba járó gyermekek létszáma (fő)</w:t>
            </w:r>
          </w:p>
        </w:tc>
      </w:tr>
      <w:tr w:rsidR="00773CD9" w:rsidTr="00932EFD">
        <w:tc>
          <w:tcPr>
            <w:tcW w:w="4606" w:type="dxa"/>
            <w:vAlign w:val="center"/>
          </w:tcPr>
          <w:p w:rsidR="00773CD9" w:rsidRDefault="00773CD9" w:rsidP="00932EFD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4606" w:type="dxa"/>
            <w:vAlign w:val="center"/>
          </w:tcPr>
          <w:p w:rsidR="00773CD9" w:rsidRDefault="00374EC1" w:rsidP="00643E64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643E64">
              <w:rPr>
                <w:rFonts w:ascii="Comic Sans MS" w:hAnsi="Comic Sans MS"/>
              </w:rPr>
              <w:t>6</w:t>
            </w:r>
          </w:p>
        </w:tc>
      </w:tr>
      <w:tr w:rsidR="00773CD9" w:rsidTr="00932EFD">
        <w:tc>
          <w:tcPr>
            <w:tcW w:w="4606" w:type="dxa"/>
            <w:vAlign w:val="center"/>
          </w:tcPr>
          <w:p w:rsidR="00773CD9" w:rsidRDefault="00773CD9" w:rsidP="00932EFD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606" w:type="dxa"/>
            <w:vAlign w:val="center"/>
          </w:tcPr>
          <w:p w:rsidR="00773CD9" w:rsidRDefault="00374EC1" w:rsidP="00932EFD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</w:tr>
      <w:tr w:rsidR="00773CD9" w:rsidTr="00932EFD">
        <w:tc>
          <w:tcPr>
            <w:tcW w:w="4606" w:type="dxa"/>
            <w:vAlign w:val="center"/>
          </w:tcPr>
          <w:p w:rsidR="00773CD9" w:rsidRDefault="00773CD9" w:rsidP="00932EFD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4606" w:type="dxa"/>
            <w:vAlign w:val="center"/>
          </w:tcPr>
          <w:p w:rsidR="00773CD9" w:rsidRDefault="00773CD9" w:rsidP="008740D2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8740D2">
              <w:rPr>
                <w:rFonts w:ascii="Comic Sans MS" w:hAnsi="Comic Sans MS"/>
              </w:rPr>
              <w:t>2</w:t>
            </w:r>
          </w:p>
        </w:tc>
      </w:tr>
      <w:tr w:rsidR="00773CD9" w:rsidTr="00932EFD">
        <w:tc>
          <w:tcPr>
            <w:tcW w:w="4606" w:type="dxa"/>
            <w:vAlign w:val="center"/>
          </w:tcPr>
          <w:p w:rsidR="00773CD9" w:rsidRDefault="00773CD9" w:rsidP="00932EFD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4606" w:type="dxa"/>
            <w:vAlign w:val="center"/>
          </w:tcPr>
          <w:p w:rsidR="00773CD9" w:rsidRDefault="00773CD9" w:rsidP="00374EC1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74EC1">
              <w:rPr>
                <w:rFonts w:ascii="Comic Sans MS" w:hAnsi="Comic Sans MS"/>
              </w:rPr>
              <w:t>0</w:t>
            </w:r>
          </w:p>
        </w:tc>
      </w:tr>
      <w:tr w:rsidR="00773CD9" w:rsidTr="00932EFD">
        <w:tc>
          <w:tcPr>
            <w:tcW w:w="4606" w:type="dxa"/>
            <w:vAlign w:val="center"/>
          </w:tcPr>
          <w:p w:rsidR="00773CD9" w:rsidRDefault="00773CD9" w:rsidP="00932EFD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Összesen:</w:t>
            </w:r>
          </w:p>
        </w:tc>
        <w:tc>
          <w:tcPr>
            <w:tcW w:w="4606" w:type="dxa"/>
            <w:vAlign w:val="center"/>
          </w:tcPr>
          <w:p w:rsidR="00773CD9" w:rsidRDefault="00773CD9" w:rsidP="00643E64">
            <w:pPr>
              <w:tabs>
                <w:tab w:val="left" w:pos="360"/>
                <w:tab w:val="left" w:pos="27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643E64">
              <w:rPr>
                <w:rFonts w:ascii="Comic Sans MS" w:hAnsi="Comic Sans MS"/>
              </w:rPr>
              <w:t>5</w:t>
            </w:r>
          </w:p>
        </w:tc>
      </w:tr>
    </w:tbl>
    <w:p w:rsidR="00B56360" w:rsidRDefault="00B56360" w:rsidP="00547251">
      <w:pPr>
        <w:jc w:val="both"/>
        <w:rPr>
          <w:rFonts w:ascii="Comic Sans MS" w:hAnsi="Comic Sans MS"/>
          <w:b/>
          <w:u w:val="single"/>
        </w:rPr>
      </w:pPr>
    </w:p>
    <w:p w:rsidR="00547251" w:rsidRPr="00547251" w:rsidRDefault="00547251" w:rsidP="00547251">
      <w:pPr>
        <w:jc w:val="both"/>
        <w:rPr>
          <w:rFonts w:ascii="Comic Sans MS" w:hAnsi="Comic Sans MS"/>
          <w:u w:val="single"/>
        </w:rPr>
      </w:pPr>
      <w:r w:rsidRPr="00547251">
        <w:rPr>
          <w:rFonts w:ascii="Comic Sans MS" w:hAnsi="Comic Sans MS"/>
          <w:b/>
          <w:u w:val="single"/>
        </w:rPr>
        <w:t>Csoportbeosztás:</w:t>
      </w:r>
    </w:p>
    <w:p w:rsidR="00547251" w:rsidRPr="00547251" w:rsidRDefault="00547251" w:rsidP="00547251">
      <w:pPr>
        <w:rPr>
          <w:rFonts w:ascii="Comic Sans MS" w:hAnsi="Comic Sans MS"/>
          <w:u w:val="single"/>
        </w:rPr>
      </w:pPr>
      <w:r w:rsidRPr="00547251">
        <w:rPr>
          <w:rFonts w:ascii="Comic Sans MS" w:hAnsi="Comic Sans MS"/>
          <w:u w:val="single"/>
        </w:rPr>
        <w:t xml:space="preserve">    </w:t>
      </w:r>
    </w:p>
    <w:p w:rsidR="00547251" w:rsidRPr="00643E64" w:rsidRDefault="00547251" w:rsidP="00547251">
      <w:pPr>
        <w:rPr>
          <w:rFonts w:ascii="Comic Sans MS" w:hAnsi="Comic Sans MS"/>
          <w:b/>
          <w:sz w:val="22"/>
          <w:szCs w:val="22"/>
        </w:rPr>
      </w:pPr>
      <w:r w:rsidRPr="004E7A56">
        <w:rPr>
          <w:rFonts w:ascii="Comic Sans MS" w:hAnsi="Comic Sans MS"/>
          <w:b/>
          <w:sz w:val="22"/>
          <w:szCs w:val="22"/>
        </w:rPr>
        <w:t xml:space="preserve"> I.sz. Óvoda:</w:t>
      </w:r>
    </w:p>
    <w:p w:rsidR="00547251" w:rsidRPr="00643E64" w:rsidRDefault="00547251" w:rsidP="00547251">
      <w:pPr>
        <w:rPr>
          <w:rFonts w:ascii="Comic Sans MS" w:hAnsi="Comic Sans MS"/>
          <w:sz w:val="22"/>
          <w:szCs w:val="22"/>
          <w:u w:val="single"/>
        </w:rPr>
      </w:pPr>
      <w:r w:rsidRPr="004E7A56">
        <w:rPr>
          <w:rFonts w:ascii="Comic Sans MS" w:hAnsi="Comic Sans MS"/>
          <w:sz w:val="22"/>
          <w:szCs w:val="22"/>
          <w:u w:val="single"/>
        </w:rPr>
        <w:t>Bóbita csoport: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proofErr w:type="gramStart"/>
      <w:r w:rsidRPr="004E7A56">
        <w:rPr>
          <w:rFonts w:ascii="Comic Sans MS" w:hAnsi="Comic Sans MS"/>
          <w:i/>
          <w:sz w:val="22"/>
          <w:szCs w:val="22"/>
          <w:u w:val="single"/>
        </w:rPr>
        <w:t>Óvón</w:t>
      </w:r>
      <w:r w:rsidRPr="004E7A56">
        <w:rPr>
          <w:rFonts w:ascii="Comic Sans MS" w:hAnsi="Comic Sans MS"/>
          <w:sz w:val="22"/>
          <w:szCs w:val="22"/>
          <w:u w:val="single"/>
        </w:rPr>
        <w:t>ő</w:t>
      </w:r>
      <w:r w:rsidR="004E7A56">
        <w:rPr>
          <w:rFonts w:ascii="Comic Sans MS" w:hAnsi="Comic Sans MS"/>
          <w:sz w:val="22"/>
          <w:szCs w:val="22"/>
        </w:rPr>
        <w:t xml:space="preserve">            </w:t>
      </w:r>
      <w:r w:rsid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>Farkasfalvi</w:t>
      </w:r>
      <w:proofErr w:type="gramEnd"/>
      <w:r w:rsidRPr="004E7A56">
        <w:rPr>
          <w:rFonts w:ascii="Comic Sans MS" w:hAnsi="Comic Sans MS"/>
          <w:sz w:val="22"/>
          <w:szCs w:val="22"/>
        </w:rPr>
        <w:t xml:space="preserve"> Éva</w:t>
      </w:r>
    </w:p>
    <w:p w:rsidR="00547251" w:rsidRPr="004E7A56" w:rsidRDefault="008740D2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</w:r>
      <w:r w:rsidR="00547251" w:rsidRPr="004E7A56">
        <w:rPr>
          <w:rFonts w:ascii="Comic Sans MS" w:hAnsi="Comic Sans MS"/>
          <w:sz w:val="22"/>
          <w:szCs w:val="22"/>
        </w:rPr>
        <w:t>Pál Krisztina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i/>
          <w:sz w:val="22"/>
          <w:szCs w:val="22"/>
          <w:u w:val="single"/>
        </w:rPr>
        <w:t>Dajka</w:t>
      </w:r>
      <w:r w:rsidRPr="004E7A56">
        <w:rPr>
          <w:rFonts w:ascii="Comic Sans MS" w:hAnsi="Comic Sans MS"/>
          <w:i/>
          <w:sz w:val="22"/>
          <w:szCs w:val="22"/>
        </w:rPr>
        <w:t>:</w:t>
      </w:r>
      <w:r w:rsidR="004E7A56">
        <w:rPr>
          <w:rFonts w:ascii="Comic Sans MS" w:hAnsi="Comic Sans MS"/>
          <w:sz w:val="22"/>
          <w:szCs w:val="22"/>
        </w:rPr>
        <w:t xml:space="preserve"> </w:t>
      </w:r>
      <w:r w:rsidR="004E7A56">
        <w:rPr>
          <w:rFonts w:ascii="Comic Sans MS" w:hAnsi="Comic Sans MS"/>
          <w:sz w:val="22"/>
          <w:szCs w:val="22"/>
        </w:rPr>
        <w:tab/>
      </w:r>
      <w:r w:rsid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>Andrási Anita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</w:p>
    <w:p w:rsidR="00547251" w:rsidRPr="004E7A56" w:rsidRDefault="00547251" w:rsidP="00547251">
      <w:pPr>
        <w:rPr>
          <w:rFonts w:ascii="Comic Sans MS" w:hAnsi="Comic Sans MS"/>
          <w:sz w:val="22"/>
          <w:szCs w:val="22"/>
          <w:u w:val="single"/>
        </w:rPr>
      </w:pPr>
      <w:r w:rsidRPr="004E7A56">
        <w:rPr>
          <w:rFonts w:ascii="Comic Sans MS" w:hAnsi="Comic Sans MS"/>
          <w:sz w:val="22"/>
          <w:szCs w:val="22"/>
          <w:u w:val="single"/>
        </w:rPr>
        <w:t>Pillangó csoport: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  <w:u w:val="single"/>
        </w:rPr>
      </w:pP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i/>
          <w:sz w:val="22"/>
          <w:szCs w:val="22"/>
          <w:u w:val="single"/>
        </w:rPr>
        <w:t>Óvónő</w:t>
      </w:r>
      <w:r w:rsidRPr="004E7A56">
        <w:rPr>
          <w:rFonts w:ascii="Comic Sans MS" w:hAnsi="Comic Sans MS"/>
          <w:i/>
          <w:sz w:val="22"/>
          <w:szCs w:val="22"/>
        </w:rPr>
        <w:t>:</w:t>
      </w:r>
      <w:r w:rsidR="004E7A56">
        <w:rPr>
          <w:rFonts w:ascii="Comic Sans MS" w:hAnsi="Comic Sans MS"/>
          <w:sz w:val="22"/>
          <w:szCs w:val="22"/>
        </w:rPr>
        <w:t xml:space="preserve"> </w:t>
      </w:r>
      <w:r w:rsidR="004E7A56">
        <w:rPr>
          <w:rFonts w:ascii="Comic Sans MS" w:hAnsi="Comic Sans MS"/>
          <w:sz w:val="22"/>
          <w:szCs w:val="22"/>
        </w:rPr>
        <w:tab/>
      </w:r>
      <w:r w:rsid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>Benedekné Nagy Erika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sz w:val="22"/>
          <w:szCs w:val="22"/>
        </w:rPr>
        <w:t xml:space="preserve">            </w:t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  <w:t>Szlanyinka Pálné</w:t>
      </w:r>
      <w:r w:rsidRPr="004E7A56">
        <w:rPr>
          <w:rFonts w:ascii="Comic Sans MS" w:hAnsi="Comic Sans MS"/>
          <w:sz w:val="22"/>
          <w:szCs w:val="22"/>
        </w:rPr>
        <w:tab/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i/>
          <w:sz w:val="22"/>
          <w:szCs w:val="22"/>
          <w:u w:val="single"/>
        </w:rPr>
        <w:t>Dajka</w:t>
      </w:r>
      <w:r w:rsidRPr="004E7A56">
        <w:rPr>
          <w:rFonts w:ascii="Comic Sans MS" w:hAnsi="Comic Sans MS"/>
          <w:i/>
          <w:sz w:val="22"/>
          <w:szCs w:val="22"/>
        </w:rPr>
        <w:t>:</w:t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  <w:t>Nagy Csabáné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</w:p>
    <w:p w:rsidR="00547251" w:rsidRPr="00643E64" w:rsidRDefault="00547251" w:rsidP="00547251">
      <w:pPr>
        <w:rPr>
          <w:rFonts w:ascii="Comic Sans MS" w:hAnsi="Comic Sans MS"/>
          <w:b/>
          <w:sz w:val="22"/>
          <w:szCs w:val="22"/>
        </w:rPr>
      </w:pPr>
      <w:r w:rsidRPr="004E7A56">
        <w:rPr>
          <w:rFonts w:ascii="Comic Sans MS" w:hAnsi="Comic Sans MS"/>
          <w:b/>
          <w:sz w:val="22"/>
          <w:szCs w:val="22"/>
        </w:rPr>
        <w:t>II. sz. Óvoda: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proofErr w:type="spellStart"/>
      <w:r w:rsidRPr="004E7A56">
        <w:rPr>
          <w:rFonts w:ascii="Comic Sans MS" w:hAnsi="Comic Sans MS"/>
          <w:sz w:val="22"/>
          <w:szCs w:val="22"/>
          <w:u w:val="single"/>
        </w:rPr>
        <w:t>Biga-csiga</w:t>
      </w:r>
      <w:proofErr w:type="spellEnd"/>
      <w:r w:rsidRPr="004E7A56">
        <w:rPr>
          <w:rFonts w:ascii="Comic Sans MS" w:hAnsi="Comic Sans MS"/>
          <w:sz w:val="22"/>
          <w:szCs w:val="22"/>
          <w:u w:val="single"/>
        </w:rPr>
        <w:t xml:space="preserve"> csoport:</w:t>
      </w:r>
      <w:r w:rsidRPr="004E7A56">
        <w:rPr>
          <w:rFonts w:ascii="Comic Sans MS" w:hAnsi="Comic Sans MS"/>
          <w:sz w:val="22"/>
          <w:szCs w:val="22"/>
        </w:rPr>
        <w:tab/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sz w:val="22"/>
          <w:szCs w:val="22"/>
        </w:rPr>
        <w:tab/>
        <w:t xml:space="preserve">  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i/>
          <w:sz w:val="22"/>
          <w:szCs w:val="22"/>
          <w:u w:val="single"/>
        </w:rPr>
        <w:t>Óvónő:</w:t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  <w:t>Fridrich Istvánné</w:t>
      </w:r>
    </w:p>
    <w:p w:rsidR="00547251" w:rsidRPr="004E7A56" w:rsidRDefault="004E7A56" w:rsidP="0054725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47251" w:rsidRPr="004E7A56">
        <w:rPr>
          <w:rFonts w:ascii="Comic Sans MS" w:hAnsi="Comic Sans MS"/>
          <w:sz w:val="22"/>
          <w:szCs w:val="22"/>
        </w:rPr>
        <w:t>Monos Sándorné</w:t>
      </w:r>
    </w:p>
    <w:p w:rsidR="00547251" w:rsidRPr="004E7A56" w:rsidRDefault="008740D2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</w:r>
      <w:r w:rsidR="00547251" w:rsidRPr="004E7A56">
        <w:rPr>
          <w:rFonts w:ascii="Comic Sans MS" w:hAnsi="Comic Sans MS"/>
          <w:sz w:val="22"/>
          <w:szCs w:val="22"/>
        </w:rPr>
        <w:tab/>
        <w:t>Simonné Pukli Edina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i/>
          <w:sz w:val="22"/>
          <w:szCs w:val="22"/>
          <w:u w:val="single"/>
        </w:rPr>
        <w:t>Dajka:</w:t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  <w:t xml:space="preserve">          </w:t>
      </w:r>
      <w:r w:rsidR="008740D2"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>Magyar Istvánné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sz w:val="22"/>
          <w:szCs w:val="22"/>
          <w:u w:val="single"/>
        </w:rPr>
        <w:t>Napsugár csoport:</w:t>
      </w:r>
      <w:r w:rsidRPr="004E7A56">
        <w:rPr>
          <w:rFonts w:ascii="Comic Sans MS" w:hAnsi="Comic Sans MS"/>
          <w:sz w:val="22"/>
          <w:szCs w:val="22"/>
        </w:rPr>
        <w:t xml:space="preserve">    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sz w:val="22"/>
          <w:szCs w:val="22"/>
        </w:rPr>
        <w:t xml:space="preserve"> </w:t>
      </w:r>
    </w:p>
    <w:p w:rsidR="00547251" w:rsidRPr="004E7A56" w:rsidRDefault="00547251" w:rsidP="00547251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i/>
          <w:sz w:val="22"/>
          <w:szCs w:val="22"/>
          <w:u w:val="single"/>
        </w:rPr>
        <w:t>Óvónő:</w:t>
      </w:r>
      <w:r w:rsidR="004E7A56">
        <w:rPr>
          <w:rFonts w:ascii="Comic Sans MS" w:hAnsi="Comic Sans MS"/>
          <w:sz w:val="22"/>
          <w:szCs w:val="22"/>
        </w:rPr>
        <w:t xml:space="preserve"> </w:t>
      </w:r>
      <w:r w:rsidR="004E7A56">
        <w:rPr>
          <w:rFonts w:ascii="Comic Sans MS" w:hAnsi="Comic Sans MS"/>
          <w:sz w:val="22"/>
          <w:szCs w:val="22"/>
        </w:rPr>
        <w:tab/>
      </w:r>
      <w:r w:rsid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>Bali-Horváth Anett</w:t>
      </w:r>
    </w:p>
    <w:p w:rsidR="00547251" w:rsidRPr="004E7A56" w:rsidRDefault="00547251" w:rsidP="008740D2">
      <w:pPr>
        <w:ind w:left="1416" w:firstLine="708"/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sz w:val="22"/>
          <w:szCs w:val="22"/>
        </w:rPr>
        <w:t>Réginé Csapó Anett</w:t>
      </w:r>
    </w:p>
    <w:p w:rsidR="004E7A56" w:rsidRPr="004E7A56" w:rsidRDefault="00547251" w:rsidP="008740D2">
      <w:pPr>
        <w:rPr>
          <w:rFonts w:ascii="Comic Sans MS" w:hAnsi="Comic Sans MS"/>
          <w:sz w:val="22"/>
          <w:szCs w:val="22"/>
        </w:rPr>
      </w:pPr>
      <w:r w:rsidRPr="004E7A56">
        <w:rPr>
          <w:rFonts w:ascii="Comic Sans MS" w:hAnsi="Comic Sans MS"/>
          <w:i/>
          <w:sz w:val="22"/>
          <w:szCs w:val="22"/>
          <w:u w:val="single"/>
        </w:rPr>
        <w:t>Dajka:</w:t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</w:r>
      <w:r w:rsidRPr="004E7A56">
        <w:rPr>
          <w:rFonts w:ascii="Comic Sans MS" w:hAnsi="Comic Sans MS"/>
          <w:sz w:val="22"/>
          <w:szCs w:val="22"/>
        </w:rPr>
        <w:tab/>
        <w:t>Farkas Emőke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5"/>
        <w:gridCol w:w="4469"/>
        <w:gridCol w:w="2097"/>
      </w:tblGrid>
      <w:tr w:rsidR="00773CD9" w:rsidRPr="0051793A" w:rsidTr="00932EFD">
        <w:trPr>
          <w:trHeight w:val="345"/>
        </w:trPr>
        <w:tc>
          <w:tcPr>
            <w:tcW w:w="9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</w:rPr>
            </w:pPr>
            <w:r w:rsidRPr="0051793A">
              <w:rPr>
                <w:rFonts w:ascii="Comic Sans MS" w:hAnsi="Comic Sans MS" w:cs="Calibri"/>
                <w:color w:val="000000"/>
              </w:rPr>
              <w:lastRenderedPageBreak/>
              <w:t>NEVELŐTESTÜLET</w:t>
            </w:r>
          </w:p>
        </w:tc>
      </w:tr>
      <w:tr w:rsidR="00773CD9" w:rsidRPr="0051793A" w:rsidTr="00932EFD">
        <w:trPr>
          <w:trHeight w:val="345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</w:rPr>
            </w:pPr>
          </w:p>
        </w:tc>
      </w:tr>
      <w:tr w:rsidR="00773CD9" w:rsidRPr="0051793A" w:rsidTr="00932EFD">
        <w:trPr>
          <w:trHeight w:val="345"/>
        </w:trPr>
        <w:tc>
          <w:tcPr>
            <w:tcW w:w="937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4EC1" w:rsidRDefault="00374EC1" w:rsidP="00932EFD">
            <w:pPr>
              <w:jc w:val="center"/>
              <w:rPr>
                <w:rFonts w:ascii="Comic Sans MS" w:hAnsi="Comic Sans MS" w:cs="Calibri"/>
                <w:color w:val="000000"/>
              </w:rPr>
            </w:pPr>
          </w:p>
          <w:p w:rsidR="00773CD9" w:rsidRPr="0051793A" w:rsidRDefault="00773CD9" w:rsidP="00932EFD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51793A">
              <w:rPr>
                <w:rFonts w:ascii="Comic Sans MS" w:hAnsi="Comic Sans MS" w:cs="Calibri"/>
                <w:color w:val="000000"/>
              </w:rPr>
              <w:t>ALKALMAZOTT PEDAGÓGUSOK</w:t>
            </w:r>
          </w:p>
          <w:p w:rsidR="00773CD9" w:rsidRPr="0051793A" w:rsidRDefault="00773CD9" w:rsidP="00374EC1">
            <w:pPr>
              <w:rPr>
                <w:rFonts w:ascii="Comic Sans MS" w:hAnsi="Comic Sans MS" w:cs="Calibri"/>
                <w:color w:val="000000"/>
              </w:rPr>
            </w:pPr>
          </w:p>
        </w:tc>
      </w:tr>
      <w:tr w:rsidR="00773CD9" w:rsidRPr="0051793A" w:rsidTr="00932EFD">
        <w:trPr>
          <w:trHeight w:val="334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773CD9" w:rsidRPr="0051793A" w:rsidTr="00932EFD">
        <w:trPr>
          <w:trHeight w:val="334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773CD9" w:rsidRPr="0051793A" w:rsidTr="00932EFD">
        <w:trPr>
          <w:trHeight w:val="345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51793A">
              <w:rPr>
                <w:rFonts w:ascii="Comic Sans MS" w:hAnsi="Comic Sans MS" w:cs="Calibri"/>
                <w:color w:val="000000"/>
              </w:rPr>
              <w:t>NÉV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51793A">
              <w:rPr>
                <w:rFonts w:ascii="Comic Sans MS" w:hAnsi="Comic Sans MS" w:cs="Calibri"/>
                <w:color w:val="000000"/>
              </w:rPr>
              <w:t>VÉGZETTSÉG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51793A">
              <w:rPr>
                <w:rFonts w:ascii="Comic Sans MS" w:hAnsi="Comic Sans MS" w:cs="Calibri"/>
                <w:color w:val="000000"/>
              </w:rPr>
              <w:t>BEOSZTÁS</w:t>
            </w:r>
          </w:p>
        </w:tc>
      </w:tr>
      <w:tr w:rsidR="00773CD9" w:rsidRPr="0051793A" w:rsidTr="00932EFD">
        <w:trPr>
          <w:trHeight w:val="345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</w:rPr>
            </w:pPr>
          </w:p>
        </w:tc>
      </w:tr>
      <w:tr w:rsidR="00773CD9" w:rsidRPr="0051793A" w:rsidTr="00932EFD">
        <w:trPr>
          <w:trHeight w:val="345"/>
        </w:trPr>
        <w:tc>
          <w:tcPr>
            <w:tcW w:w="9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51793A">
              <w:rPr>
                <w:rFonts w:ascii="Comic Sans MS" w:hAnsi="Comic Sans MS" w:cs="Calibri"/>
                <w:color w:val="000000"/>
              </w:rPr>
              <w:t>FŐÁLLÁSÚ PEDAGÓGUSOK</w:t>
            </w:r>
          </w:p>
        </w:tc>
      </w:tr>
      <w:tr w:rsidR="00773CD9" w:rsidRPr="0051793A" w:rsidTr="00932EFD">
        <w:trPr>
          <w:trHeight w:val="334"/>
        </w:trPr>
        <w:tc>
          <w:tcPr>
            <w:tcW w:w="9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773CD9" w:rsidRPr="0051793A" w:rsidTr="00932EFD">
        <w:trPr>
          <w:trHeight w:val="334"/>
        </w:trPr>
        <w:tc>
          <w:tcPr>
            <w:tcW w:w="9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1. Bali-Horváth Anett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2. Benedekné Nagy Erika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773CD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3</w:t>
            </w: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. Farkasfalvi Éva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773CD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4</w:t>
            </w: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. Fridrich Istvánné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5</w:t>
            </w: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. Monos Sándorné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51" w:rsidRDefault="00773CD9" w:rsidP="0054725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  <w:r w:rsidR="00547251">
              <w:rPr>
                <w:rFonts w:ascii="Comic Sans MS" w:hAnsi="Comic Sans MS" w:cs="Calibri"/>
                <w:color w:val="000000"/>
                <w:sz w:val="20"/>
                <w:szCs w:val="20"/>
              </w:rPr>
              <w:t>,</w:t>
            </w:r>
          </w:p>
          <w:p w:rsidR="00773CD9" w:rsidRPr="0051793A" w:rsidRDefault="00773CD9" w:rsidP="0054725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közoktatási vezető szakvizsga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D9" w:rsidRPr="0051793A" w:rsidRDefault="00547251" w:rsidP="0054725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  <w:proofErr w:type="gram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,</w:t>
            </w:r>
            <w:r w:rsidR="00773CD9"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                       </w:t>
            </w:r>
            <w:r w:rsidR="00773CD9"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óvodavezető</w:t>
            </w:r>
            <w:proofErr w:type="gramEnd"/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773CD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6</w:t>
            </w: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. Pál Krisztina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nemzetiségi óvodapedagógus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773CD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7</w:t>
            </w: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. Réginé Csapó Anett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773CD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8. Simonné Pukli Edina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Default="00773CD9" w:rsidP="00932EFD">
            <w:pPr>
              <w:rPr>
                <w:rFonts w:ascii="Comic Sans MS" w:hAnsi="Comic Sans MS"/>
                <w:sz w:val="20"/>
                <w:szCs w:val="20"/>
              </w:rPr>
            </w:pPr>
            <w:r w:rsidRPr="00773CD9">
              <w:rPr>
                <w:rFonts w:ascii="Comic Sans MS" w:hAnsi="Comic Sans MS"/>
                <w:sz w:val="20"/>
                <w:szCs w:val="20"/>
              </w:rPr>
              <w:t>általános iskolai tanító magyar nyelv és irodalom műveltségi területen</w:t>
            </w:r>
          </w:p>
          <w:p w:rsidR="00374EC1" w:rsidRPr="00773CD9" w:rsidRDefault="00374EC1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főiskolai hallgató (</w:t>
            </w: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</w:tr>
      <w:tr w:rsidR="00773CD9" w:rsidRPr="0051793A" w:rsidTr="008740D2">
        <w:trPr>
          <w:trHeight w:val="113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773CD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9</w:t>
            </w: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. Szlanyinka Pálné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D9" w:rsidRPr="0051793A" w:rsidRDefault="00773CD9" w:rsidP="00932EFD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1793A">
              <w:rPr>
                <w:rFonts w:ascii="Comic Sans MS" w:hAnsi="Comic Sans MS" w:cs="Calibri"/>
                <w:color w:val="000000"/>
                <w:sz w:val="20"/>
                <w:szCs w:val="20"/>
              </w:rPr>
              <w:t>óvodapedagógus</w:t>
            </w:r>
          </w:p>
        </w:tc>
      </w:tr>
    </w:tbl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Elérhetőségeink: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  <w:u w:val="single"/>
        </w:rPr>
      </w:pP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Dunaszentgyörgyi Óvoda</w:t>
      </w:r>
      <w:r w:rsidR="008740D2">
        <w:rPr>
          <w:rFonts w:ascii="Comic Sans MS" w:hAnsi="Comic Sans MS"/>
        </w:rPr>
        <w:t xml:space="preserve"> (II. sz. Óvoda)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7135 Dunaszentgyörgy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Várdomb u. 26.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14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Telefon:</w:t>
      </w:r>
      <w:r>
        <w:rPr>
          <w:rFonts w:ascii="Comic Sans MS" w:hAnsi="Comic Sans MS"/>
        </w:rPr>
        <w:tab/>
        <w:t>75/536 – 010</w:t>
      </w:r>
    </w:p>
    <w:p w:rsidR="00773CD9" w:rsidRDefault="00773CD9" w:rsidP="00773CD9">
      <w:pPr>
        <w:tabs>
          <w:tab w:val="left" w:pos="144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14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Fax:</w:t>
      </w:r>
      <w:r>
        <w:rPr>
          <w:rFonts w:ascii="Comic Sans MS" w:hAnsi="Comic Sans MS"/>
        </w:rPr>
        <w:tab/>
        <w:t>75/536 – 010</w:t>
      </w:r>
    </w:p>
    <w:p w:rsidR="00773CD9" w:rsidRDefault="00773CD9" w:rsidP="00773CD9">
      <w:pPr>
        <w:tabs>
          <w:tab w:val="left" w:pos="144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14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Email: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dsztgyovoda@gmail.com</w:t>
      </w:r>
    </w:p>
    <w:p w:rsidR="00773CD9" w:rsidRDefault="00773CD9" w:rsidP="00773CD9">
      <w:pPr>
        <w:tabs>
          <w:tab w:val="left" w:pos="144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Dunaszentgyörgyi Óvoda </w:t>
      </w:r>
      <w:proofErr w:type="spellStart"/>
      <w:r>
        <w:rPr>
          <w:rFonts w:ascii="Comic Sans MS" w:hAnsi="Comic Sans MS"/>
        </w:rPr>
        <w:t>Óvoda</w:t>
      </w:r>
      <w:proofErr w:type="spellEnd"/>
      <w:r>
        <w:rPr>
          <w:rFonts w:ascii="Comic Sans MS" w:hAnsi="Comic Sans MS"/>
        </w:rPr>
        <w:t xml:space="preserve"> Utcai Telephelye</w:t>
      </w:r>
      <w:r w:rsidR="008740D2">
        <w:rPr>
          <w:rFonts w:ascii="Comic Sans MS" w:hAnsi="Comic Sans MS"/>
        </w:rPr>
        <w:t xml:space="preserve"> (I. sz. Óvoda)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7135 Dunaszentgyörgy 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Óvoda u. 58.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Telefon:</w:t>
      </w:r>
      <w:r>
        <w:rPr>
          <w:rFonts w:ascii="Comic Sans MS" w:hAnsi="Comic Sans MS"/>
        </w:rPr>
        <w:tab/>
        <w:t>75/336 – 011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Monos Sándorné</w:t>
      </w:r>
    </w:p>
    <w:p w:rsidR="00773CD9" w:rsidRDefault="00773CD9" w:rsidP="00773CD9">
      <w:pPr>
        <w:tabs>
          <w:tab w:val="left" w:pos="360"/>
        </w:tabs>
        <w:jc w:val="both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óvodavezető</w:t>
      </w:r>
      <w:proofErr w:type="gramEnd"/>
    </w:p>
    <w:p w:rsidR="00773CD9" w:rsidRDefault="00773CD9" w:rsidP="00773CD9"/>
    <w:p w:rsidR="00773CD9" w:rsidRDefault="00773CD9" w:rsidP="00773CD9"/>
    <w:p w:rsidR="00773CD9" w:rsidRDefault="00773CD9" w:rsidP="00773CD9"/>
    <w:p w:rsidR="00773CD9" w:rsidRDefault="00773CD9" w:rsidP="00773CD9"/>
    <w:p w:rsidR="0089766E" w:rsidRDefault="0089766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Default="00A579DE"/>
    <w:p w:rsidR="00A579DE" w:rsidRPr="00FB6C69" w:rsidRDefault="00A579DE" w:rsidP="00A579DE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FB6C69">
        <w:rPr>
          <w:b/>
          <w:bCs/>
          <w:sz w:val="28"/>
          <w:szCs w:val="28"/>
        </w:rPr>
        <w:lastRenderedPageBreak/>
        <w:t>NYILATKOZAT</w:t>
      </w:r>
      <w:r w:rsidRPr="000A1730">
        <w:t> </w:t>
      </w:r>
    </w:p>
    <w:p w:rsidR="00A579DE" w:rsidRPr="000A1730" w:rsidRDefault="00A579DE" w:rsidP="00A579DE">
      <w:pPr>
        <w:spacing w:before="100" w:beforeAutospacing="1" w:after="100" w:afterAutospacing="1"/>
        <w:jc w:val="center"/>
      </w:pPr>
      <w:r w:rsidRPr="000A1730">
        <w:rPr>
          <w:b/>
          <w:bCs/>
        </w:rPr>
        <w:t xml:space="preserve">ÉTKEZÉS IGÉNYBEVÉTELÉRŐL </w:t>
      </w:r>
      <w:proofErr w:type="gramStart"/>
      <w:r w:rsidRPr="000A1730">
        <w:rPr>
          <w:b/>
          <w:bCs/>
        </w:rPr>
        <w:t>ÉS</w:t>
      </w:r>
      <w:proofErr w:type="gramEnd"/>
      <w:r w:rsidRPr="000A1730">
        <w:rPr>
          <w:b/>
          <w:bCs/>
        </w:rPr>
        <w:t xml:space="preserve"> A FIGYELEMBE VEHETŐ KEDVEZMÉNYEKRŐL</w:t>
      </w:r>
    </w:p>
    <w:p w:rsidR="00A579DE" w:rsidRPr="000A1730" w:rsidRDefault="00A579DE" w:rsidP="00A579DE">
      <w:pPr>
        <w:spacing w:before="100" w:beforeAutospacing="1" w:after="100" w:afterAutospacing="1"/>
        <w:jc w:val="center"/>
      </w:pPr>
      <w:r w:rsidRPr="000A1730">
        <w:t>/ A gyermekvédelemről szóló 1997. évi XXXI. törvény 19. § (1), és a 148. § (5) - (8) bekezdése, valamint a 133/1997. (VII. 29.) Korm. rendelet 17.§. alapján/ </w:t>
      </w:r>
    </w:p>
    <w:p w:rsidR="00A579DE" w:rsidRDefault="00A579DE" w:rsidP="00A579DE">
      <w:pPr>
        <w:spacing w:before="100" w:beforeAutospacing="1" w:after="100" w:afterAutospacing="1"/>
      </w:pPr>
    </w:p>
    <w:p w:rsidR="00A579DE" w:rsidRPr="000A1730" w:rsidRDefault="00A579DE" w:rsidP="00A579DE">
      <w:pPr>
        <w:tabs>
          <w:tab w:val="left" w:pos="2410"/>
        </w:tabs>
        <w:spacing w:before="100" w:beforeAutospacing="1" w:after="100" w:afterAutospacing="1"/>
        <w:jc w:val="both"/>
      </w:pPr>
      <w:proofErr w:type="gramStart"/>
      <w:r w:rsidRPr="000A1730">
        <w:t>Étkező neve</w:t>
      </w:r>
      <w:r>
        <w:t>:                   </w:t>
      </w:r>
      <w:r>
        <w:tab/>
      </w:r>
      <w:r w:rsidRPr="000A1730">
        <w:t>-----------------------------------------------------------------------------------</w:t>
      </w:r>
      <w:proofErr w:type="gramEnd"/>
    </w:p>
    <w:p w:rsidR="00A579DE" w:rsidRPr="000A1730" w:rsidRDefault="00A579DE" w:rsidP="00A579DE">
      <w:pPr>
        <w:tabs>
          <w:tab w:val="left" w:pos="2410"/>
        </w:tabs>
        <w:spacing w:before="100" w:beforeAutospacing="1" w:after="100" w:afterAutospacing="1"/>
        <w:jc w:val="both"/>
      </w:pPr>
      <w:proofErr w:type="gramStart"/>
      <w:r w:rsidRPr="000A1730">
        <w:t>Osztál</w:t>
      </w:r>
      <w:r>
        <w:t xml:space="preserve">ya/csoportja:         </w:t>
      </w:r>
      <w:r>
        <w:tab/>
      </w:r>
      <w:r w:rsidRPr="000A1730">
        <w:t>-----------------------------------------------------------------------------------</w:t>
      </w:r>
      <w:proofErr w:type="gramEnd"/>
    </w:p>
    <w:p w:rsidR="00A579DE" w:rsidRPr="000A1730" w:rsidRDefault="00A579DE" w:rsidP="00A579DE">
      <w:pPr>
        <w:tabs>
          <w:tab w:val="left" w:pos="2410"/>
        </w:tabs>
        <w:spacing w:before="100" w:beforeAutospacing="1" w:after="100" w:afterAutospacing="1"/>
        <w:jc w:val="both"/>
      </w:pPr>
      <w:proofErr w:type="gramStart"/>
      <w:r w:rsidRPr="000A1730">
        <w:t>S</w:t>
      </w:r>
      <w:r>
        <w:t>zülő/gondviselő neve:  </w:t>
      </w:r>
      <w:r>
        <w:tab/>
      </w:r>
      <w:r w:rsidRPr="000A1730">
        <w:t xml:space="preserve"> --------------------------------------------------</w:t>
      </w:r>
      <w:r>
        <w:t>-------------------------------</w:t>
      </w:r>
      <w:r w:rsidRPr="000A1730">
        <w:t>-</w:t>
      </w:r>
      <w:proofErr w:type="gramEnd"/>
    </w:p>
    <w:p w:rsidR="00A579DE" w:rsidRPr="000A1730" w:rsidRDefault="00A579DE" w:rsidP="00A579DE">
      <w:pPr>
        <w:tabs>
          <w:tab w:val="left" w:pos="2268"/>
        </w:tabs>
        <w:spacing w:before="100" w:beforeAutospacing="1" w:after="100" w:afterAutospacing="1"/>
        <w:jc w:val="both"/>
      </w:pPr>
      <w:proofErr w:type="gramStart"/>
      <w:r w:rsidRPr="000A1730">
        <w:t>Lakcím:      </w:t>
      </w:r>
      <w:r>
        <w:t>                    </w:t>
      </w:r>
      <w:r w:rsidRPr="000A1730">
        <w:t xml:space="preserve"> -----------------------------------------------------------------------------------</w:t>
      </w:r>
      <w:proofErr w:type="gramEnd"/>
    </w:p>
    <w:p w:rsidR="00A579DE" w:rsidRPr="000A1730" w:rsidRDefault="00A579DE" w:rsidP="00A579DE">
      <w:pPr>
        <w:spacing w:before="100" w:beforeAutospacing="1" w:after="100" w:afterAutospacing="1"/>
      </w:pPr>
      <w:r w:rsidRPr="000A1730">
        <w:t xml:space="preserve">Alulírott szülő/ gondviselő nyilatkozom, hogy gyermekem részére a 2013-2014-es tanévben </w:t>
      </w:r>
      <w:proofErr w:type="gramStart"/>
      <w:r w:rsidRPr="000A1730">
        <w:t>a</w:t>
      </w:r>
      <w:proofErr w:type="gramEnd"/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- menza (csak ebéd)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- napközi (tízórai, ebéd, uzsonna) ellátást igénylem.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rPr>
          <w:i/>
          <w:iCs/>
        </w:rPr>
        <w:t xml:space="preserve">(Kérjük </w:t>
      </w:r>
      <w:r w:rsidRPr="000A1730">
        <w:rPr>
          <w:i/>
          <w:iCs/>
          <w:u w:val="single"/>
        </w:rPr>
        <w:t>aláhúzással</w:t>
      </w:r>
      <w:r w:rsidRPr="000A1730">
        <w:rPr>
          <w:i/>
          <w:iCs/>
        </w:rPr>
        <w:t xml:space="preserve"> jelölni!)</w:t>
      </w:r>
    </w:p>
    <w:p w:rsidR="00A579DE" w:rsidRPr="000A1730" w:rsidRDefault="00A579DE" w:rsidP="00A579DE">
      <w:pPr>
        <w:spacing w:before="100" w:beforeAutospacing="1" w:after="100" w:afterAutospacing="1" w:line="360" w:lineRule="auto"/>
        <w:jc w:val="both"/>
      </w:pPr>
      <w:r w:rsidRPr="000A1730">
        <w:t xml:space="preserve">Alulírott -  a fent nevezett tanuló nevében - normatív kedvezmény iránti igényt nyújtok be, mert a hivatkozott jogszabályban meghatározott feltételek közül az alábbi teljesül: </w:t>
      </w:r>
      <w:r w:rsidRPr="000A1730">
        <w:rPr>
          <w:i/>
          <w:iCs/>
        </w:rPr>
        <w:t>( Kérjük „</w:t>
      </w:r>
      <w:r w:rsidRPr="000A1730">
        <w:rPr>
          <w:b/>
          <w:bCs/>
          <w:i/>
          <w:iCs/>
        </w:rPr>
        <w:t>X</w:t>
      </w:r>
      <w:r w:rsidRPr="000A1730">
        <w:rPr>
          <w:i/>
          <w:iCs/>
        </w:rPr>
        <w:t>”</w:t>
      </w:r>
      <w:proofErr w:type="spellStart"/>
      <w:r w:rsidRPr="000A1730">
        <w:rPr>
          <w:i/>
          <w:iCs/>
        </w:rPr>
        <w:t>-</w:t>
      </w:r>
      <w:proofErr w:type="gramStart"/>
      <w:r w:rsidRPr="000A1730">
        <w:rPr>
          <w:i/>
          <w:iCs/>
        </w:rPr>
        <w:t>el</w:t>
      </w:r>
      <w:proofErr w:type="spellEnd"/>
      <w:r w:rsidRPr="000A1730">
        <w:rPr>
          <w:i/>
          <w:iCs/>
        </w:rPr>
        <w:t xml:space="preserve"> jelölni</w:t>
      </w:r>
      <w:proofErr w:type="gramEnd"/>
      <w:r w:rsidRPr="000A1730">
        <w:rPr>
          <w:i/>
          <w:iCs/>
        </w:rPr>
        <w:t>! )</w:t>
      </w:r>
    </w:p>
    <w:p w:rsidR="00A579DE" w:rsidRPr="000A1730" w:rsidRDefault="00A579DE" w:rsidP="00A579DE">
      <w:pPr>
        <w:numPr>
          <w:ilvl w:val="0"/>
          <w:numId w:val="2"/>
        </w:numPr>
        <w:spacing w:before="100" w:beforeAutospacing="1" w:after="100" w:afterAutospacing="1"/>
      </w:pPr>
      <w:r w:rsidRPr="000A1730">
        <w:rPr>
          <w:b/>
          <w:bCs/>
        </w:rPr>
        <w:t>Rendszeres gyermekvédelmi támogatásban részesülő után járó kedvezmény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 xml:space="preserve">______ </w:t>
      </w:r>
      <w:proofErr w:type="gramStart"/>
      <w:r w:rsidRPr="000A1730">
        <w:t>év</w:t>
      </w:r>
      <w:proofErr w:type="gramEnd"/>
      <w:r w:rsidRPr="000A1730">
        <w:t xml:space="preserve"> _____________hó ____ napjától      ______ év _______________hó ____ napjáig</w:t>
      </w:r>
    </w:p>
    <w:p w:rsidR="00A579DE" w:rsidRPr="000A1730" w:rsidRDefault="00A579DE" w:rsidP="00A579DE">
      <w:pPr>
        <w:spacing w:before="100" w:beforeAutospacing="1" w:after="100" w:afterAutospacing="1"/>
      </w:pPr>
      <w:proofErr w:type="gramStart"/>
      <w:r w:rsidRPr="000A1730">
        <w:t>rendszeres</w:t>
      </w:r>
      <w:proofErr w:type="gramEnd"/>
      <w:r w:rsidRPr="000A1730">
        <w:t xml:space="preserve"> gyermekvédelmi támogatásban részesülök.</w:t>
      </w:r>
    </w:p>
    <w:p w:rsidR="00A579DE" w:rsidRPr="000A1730" w:rsidRDefault="00A579DE" w:rsidP="00A579DE">
      <w:pPr>
        <w:numPr>
          <w:ilvl w:val="0"/>
          <w:numId w:val="3"/>
        </w:numPr>
        <w:spacing w:before="100" w:beforeAutospacing="1" w:after="100" w:afterAutospacing="1"/>
      </w:pPr>
      <w:r w:rsidRPr="000A1730">
        <w:rPr>
          <w:b/>
          <w:bCs/>
        </w:rPr>
        <w:t>Három vagy többgyermekes családban élőgyermek után járó kedvezmény</w:t>
      </w:r>
      <w:r w:rsidRPr="000A1730">
        <w:t> </w:t>
      </w:r>
    </w:p>
    <w:p w:rsidR="00A579DE" w:rsidRPr="000A1730" w:rsidRDefault="00A579DE" w:rsidP="00A579DE">
      <w:pPr>
        <w:tabs>
          <w:tab w:val="left" w:pos="7797"/>
        </w:tabs>
        <w:spacing w:before="100" w:beforeAutospacing="1" w:after="100" w:afterAutospacing="1"/>
      </w:pPr>
      <w:r w:rsidRPr="000A1730">
        <w:t>Nyilatkozom, hogy a velem közös háztartásban élő gyermekek száma:                _______fő</w:t>
      </w:r>
    </w:p>
    <w:p w:rsidR="00A579DE" w:rsidRPr="000A1730" w:rsidRDefault="00A579DE" w:rsidP="00A579DE">
      <w:pPr>
        <w:spacing w:before="100" w:beforeAutospacing="1" w:after="100" w:afterAutospacing="1"/>
      </w:pPr>
      <w:r>
        <w:t xml:space="preserve">- ebből 18 éven </w:t>
      </w:r>
      <w:r w:rsidRPr="000A1730">
        <w:t>aluli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A1730">
        <w:t>_______fő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- ebből 25 évesnél fiatalabb és oktatási intézmény nappali tagozatán tanuló:   </w:t>
      </w:r>
      <w:proofErr w:type="gramStart"/>
      <w:r w:rsidRPr="000A1730">
        <w:t> </w:t>
      </w:r>
      <w:r>
        <w:t xml:space="preserve">    </w:t>
      </w:r>
      <w:r w:rsidRPr="000A1730">
        <w:t>_______fő</w:t>
      </w:r>
      <w:proofErr w:type="gramEnd"/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- ebből tartósan beteg vagy súlyos fogyatékos gyermek:         </w:t>
      </w:r>
      <w:r>
        <w:t>                            </w:t>
      </w:r>
      <w:proofErr w:type="gramStart"/>
      <w:r>
        <w:t xml:space="preserve">  </w:t>
      </w:r>
      <w:r w:rsidRPr="000A1730">
        <w:t xml:space="preserve"> _______fő</w:t>
      </w:r>
      <w:proofErr w:type="gramEnd"/>
    </w:p>
    <w:p w:rsidR="00A579DE" w:rsidRDefault="00A579DE" w:rsidP="00A579DE">
      <w:pPr>
        <w:spacing w:before="100" w:beforeAutospacing="1" w:after="100" w:afterAutospacing="1"/>
        <w:rPr>
          <w:i/>
          <w:iCs/>
        </w:rPr>
      </w:pPr>
      <w:r w:rsidRPr="000A1730">
        <w:rPr>
          <w:i/>
          <w:iCs/>
        </w:rPr>
        <w:t>(14 évesnél idősebb gyermek esetén kérjük csatolni az iskolalátogatási igazolást!</w:t>
      </w:r>
      <w:r>
        <w:rPr>
          <w:i/>
          <w:iCs/>
        </w:rPr>
        <w:t>)</w:t>
      </w:r>
    </w:p>
    <w:p w:rsidR="00A579DE" w:rsidRPr="00FB6C69" w:rsidRDefault="00A579DE" w:rsidP="00A579DE">
      <w:pPr>
        <w:spacing w:before="100" w:beforeAutospacing="1" w:after="100" w:afterAutospacing="1"/>
        <w:rPr>
          <w:i/>
          <w:iCs/>
        </w:rPr>
      </w:pPr>
    </w:p>
    <w:p w:rsidR="00A579DE" w:rsidRPr="000A1730" w:rsidRDefault="00A579DE" w:rsidP="00A579DE">
      <w:pPr>
        <w:numPr>
          <w:ilvl w:val="0"/>
          <w:numId w:val="4"/>
        </w:numPr>
        <w:spacing w:before="100" w:beforeAutospacing="1" w:after="100" w:afterAutospacing="1"/>
      </w:pPr>
      <w:r w:rsidRPr="000A1730">
        <w:rPr>
          <w:b/>
          <w:bCs/>
        </w:rPr>
        <w:t>Tartósan beteg vagy fogyatékos gyermek után járó kedvezmény</w:t>
      </w:r>
      <w:r w:rsidRPr="000A1730">
        <w:t> 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Nyilatkozom, hogy fent nevezett, ellátásban részesülő gyermekem tartósan beteg, fogyatékos.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rPr>
          <w:i/>
          <w:iCs/>
        </w:rPr>
        <w:t>(Szíveskedjen csatolni a tartós betegség, vagy fogyatékosság té</w:t>
      </w:r>
      <w:r>
        <w:rPr>
          <w:i/>
          <w:iCs/>
        </w:rPr>
        <w:t>nyét igazoló okirat másolatát!)</w:t>
      </w:r>
      <w:r w:rsidRPr="000A1730">
        <w:t> 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rPr>
          <w:b/>
          <w:bCs/>
          <w:i/>
          <w:iCs/>
        </w:rPr>
        <w:t xml:space="preserve">A fenti jogcímek közül csak az egyik alapján igényelhető normatív kedvezmény! 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 </w:t>
      </w:r>
    </w:p>
    <w:p w:rsidR="00A579DE" w:rsidRPr="000A1730" w:rsidRDefault="00A579DE" w:rsidP="00A579DE">
      <w:pPr>
        <w:spacing w:before="100" w:beforeAutospacing="1" w:after="100" w:afterAutospacing="1" w:line="276" w:lineRule="auto"/>
        <w:jc w:val="both"/>
      </w:pPr>
      <w:r w:rsidRPr="000A1730">
        <w:rPr>
          <w:b/>
          <w:bCs/>
        </w:rPr>
        <w:t>Az étkezéssel kapcsolatos fontos tudnivalókat (túloldalon) megismertem.</w:t>
      </w:r>
      <w:r w:rsidRPr="000A1730">
        <w:t xml:space="preserve"> Büntetőjogi felelősségem tudatában kijelentem, hogy a közölt adatok a valóságnak megfelelnek, azok változásairól a változást követő 15 napon belül értesítem az intézményt.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 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                                                                                   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Dátum: _____év _______hó  ______nap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 </w:t>
      </w:r>
    </w:p>
    <w:p w:rsidR="00A579DE" w:rsidRPr="000A1730" w:rsidRDefault="00A579DE" w:rsidP="00A579DE">
      <w:pPr>
        <w:spacing w:before="100" w:beforeAutospacing="1" w:after="100" w:afterAutospacing="1"/>
        <w:jc w:val="both"/>
      </w:pPr>
      <w:r w:rsidRPr="000A1730">
        <w:t>                                                                               </w:t>
      </w:r>
      <w:r>
        <w:t xml:space="preserve">         </w:t>
      </w:r>
      <w:r w:rsidRPr="000A1730">
        <w:t> </w:t>
      </w:r>
      <w:r w:rsidRPr="000A1730">
        <w:rPr>
          <w:b/>
          <w:bCs/>
        </w:rPr>
        <w:t>_________________________</w:t>
      </w:r>
    </w:p>
    <w:p w:rsidR="00A579DE" w:rsidRPr="000A1730" w:rsidRDefault="00A579DE" w:rsidP="00A579DE">
      <w:pPr>
        <w:spacing w:before="100" w:beforeAutospacing="1" w:after="100" w:afterAutospacing="1"/>
      </w:pPr>
      <w:r w:rsidRPr="000A1730">
        <w:t>                                                                                    </w:t>
      </w:r>
      <w:r>
        <w:t>            </w:t>
      </w:r>
      <w:r w:rsidRPr="000A1730">
        <w:t xml:space="preserve"> </w:t>
      </w:r>
      <w:r>
        <w:t xml:space="preserve">     </w:t>
      </w:r>
      <w:proofErr w:type="gramStart"/>
      <w:r w:rsidRPr="000A1730">
        <w:t>szülő</w:t>
      </w:r>
      <w:proofErr w:type="gramEnd"/>
      <w:r w:rsidRPr="000A1730">
        <w:t>/gondviselő</w:t>
      </w:r>
    </w:p>
    <w:p w:rsidR="00A579DE" w:rsidRDefault="00A579DE" w:rsidP="00A579DE"/>
    <w:p w:rsidR="00A579DE" w:rsidRDefault="00A579DE" w:rsidP="00A579DE">
      <w:pPr>
        <w:pStyle w:val="Cmsor2"/>
      </w:pPr>
    </w:p>
    <w:p w:rsidR="00A579DE" w:rsidRDefault="00A579DE" w:rsidP="00A579DE">
      <w:pPr>
        <w:pStyle w:val="Cmsor2"/>
      </w:pPr>
    </w:p>
    <w:p w:rsidR="00A579DE" w:rsidRDefault="00A579DE" w:rsidP="00A579DE">
      <w:pPr>
        <w:pStyle w:val="Cmsor2"/>
      </w:pPr>
    </w:p>
    <w:p w:rsidR="00A579DE" w:rsidRDefault="00A579DE" w:rsidP="00A579DE">
      <w:pPr>
        <w:pStyle w:val="Cmsor2"/>
      </w:pPr>
    </w:p>
    <w:p w:rsidR="00A579DE" w:rsidRDefault="00A579DE" w:rsidP="00A579DE">
      <w:pPr>
        <w:pStyle w:val="Cmsor2"/>
      </w:pPr>
    </w:p>
    <w:p w:rsidR="00A579DE" w:rsidRDefault="00A579DE" w:rsidP="00A579DE">
      <w:pPr>
        <w:pStyle w:val="Cmsor2"/>
      </w:pPr>
    </w:p>
    <w:p w:rsidR="00A579DE" w:rsidRDefault="00A579DE" w:rsidP="00A579DE">
      <w:pPr>
        <w:pStyle w:val="Cmsor2"/>
      </w:pPr>
    </w:p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/>
    <w:p w:rsidR="00A579DE" w:rsidRDefault="00A579DE" w:rsidP="00A579DE">
      <w:pPr>
        <w:pStyle w:val="Cmsor2"/>
        <w:rPr>
          <w:sz w:val="28"/>
          <w:szCs w:val="28"/>
        </w:rPr>
      </w:pPr>
    </w:p>
    <w:p w:rsidR="00A579DE" w:rsidRPr="00FB6C69" w:rsidRDefault="00A579DE" w:rsidP="00A579DE">
      <w:pPr>
        <w:pStyle w:val="Cmsor2"/>
        <w:rPr>
          <w:sz w:val="28"/>
          <w:szCs w:val="28"/>
        </w:rPr>
      </w:pPr>
      <w:r w:rsidRPr="00FB6C69">
        <w:rPr>
          <w:sz w:val="28"/>
          <w:szCs w:val="28"/>
        </w:rPr>
        <w:t>ÉTKEZÉSSEL KAPCSOLATOS FONTOS TUDNIVALÓK</w:t>
      </w:r>
    </w:p>
    <w:p w:rsidR="00A579DE" w:rsidRDefault="00A579DE" w:rsidP="00A579DE">
      <w:pPr>
        <w:pStyle w:val="NormlWeb"/>
        <w:jc w:val="center"/>
      </w:pPr>
      <w:r>
        <w:t> </w:t>
      </w:r>
    </w:p>
    <w:p w:rsidR="00A579DE" w:rsidRDefault="00A579DE" w:rsidP="00A579DE">
      <w:pPr>
        <w:pStyle w:val="NormlWeb"/>
      </w:pPr>
      <w:r>
        <w:rPr>
          <w:rStyle w:val="Kiemels2"/>
          <w:u w:val="single"/>
        </w:rPr>
        <w:t>Az étkezés térítési díja:</w:t>
      </w:r>
    </w:p>
    <w:p w:rsidR="00A579DE" w:rsidRDefault="00A579DE" w:rsidP="00A579DE">
      <w:pPr>
        <w:pStyle w:val="NormlWeb"/>
      </w:pPr>
      <w:r>
        <w:t> </w:t>
      </w:r>
    </w:p>
    <w:p w:rsidR="00A579DE" w:rsidRDefault="00A579DE" w:rsidP="00A579DE">
      <w:pPr>
        <w:pStyle w:val="NormlWeb"/>
        <w:spacing w:line="360" w:lineRule="auto"/>
      </w:pPr>
      <w:r>
        <w:t>Az étkezés intézményi térítési díjának alapja a Dunaszentgyörgy Község Önkormányzata által egy főre jutó nyersanyag költség adott évre megállapított összege.</w:t>
      </w:r>
    </w:p>
    <w:p w:rsidR="00A579DE" w:rsidRDefault="00A579DE" w:rsidP="00A579DE">
      <w:pPr>
        <w:pStyle w:val="NormlWeb"/>
        <w:spacing w:line="360" w:lineRule="auto"/>
        <w:jc w:val="both"/>
      </w:pPr>
      <w:r>
        <w:t>A személyi térítési díj a napi összeg általános forgalmi adóval növelt összegének, az igénybe vett étkezések számának, valamint a normatív és egyéni kedvezmények figyelembevételével kerül megállapításra.</w:t>
      </w:r>
    </w:p>
    <w:p w:rsidR="00A579DE" w:rsidRDefault="00A579DE" w:rsidP="00A579DE">
      <w:pPr>
        <w:pStyle w:val="NormlWeb"/>
      </w:pPr>
      <w:r>
        <w:rPr>
          <w:u w:val="single"/>
        </w:rPr>
        <w:t>Óvodai menza</w:t>
      </w:r>
      <w:r>
        <w:t>:          256.- Ft.</w:t>
      </w:r>
    </w:p>
    <w:p w:rsidR="00A579DE" w:rsidRDefault="00A579DE" w:rsidP="00A579DE">
      <w:pPr>
        <w:pStyle w:val="NormlWeb"/>
      </w:pPr>
      <w:r>
        <w:rPr>
          <w:u w:val="single"/>
        </w:rPr>
        <w:t>Óvodai napközi:</w:t>
      </w:r>
      <w:r>
        <w:t>        384.- Ft.</w:t>
      </w:r>
    </w:p>
    <w:p w:rsidR="00A579DE" w:rsidRDefault="00A579DE" w:rsidP="00A579DE">
      <w:pPr>
        <w:pStyle w:val="NormlWeb"/>
      </w:pPr>
      <w:r>
        <w:t> </w:t>
      </w:r>
    </w:p>
    <w:p w:rsidR="00A579DE" w:rsidRDefault="00A579DE" w:rsidP="00A579DE">
      <w:pPr>
        <w:pStyle w:val="NormlWeb"/>
      </w:pPr>
      <w:r>
        <w:rPr>
          <w:u w:val="single"/>
        </w:rPr>
        <w:t>Iskolai menza:</w:t>
      </w:r>
      <w:r>
        <w:t>           279.- Ft.</w:t>
      </w:r>
    </w:p>
    <w:p w:rsidR="00A579DE" w:rsidRDefault="00A579DE" w:rsidP="00A579DE">
      <w:pPr>
        <w:pStyle w:val="NormlWeb"/>
      </w:pPr>
      <w:r>
        <w:rPr>
          <w:u w:val="single"/>
        </w:rPr>
        <w:t>Iskolai napközi:</w:t>
      </w:r>
      <w:r>
        <w:t>         464.- Ft.</w:t>
      </w:r>
    </w:p>
    <w:p w:rsidR="00A579DE" w:rsidRDefault="00A579DE" w:rsidP="00A579DE">
      <w:pPr>
        <w:pStyle w:val="NormlWeb"/>
      </w:pPr>
      <w:r>
        <w:t> </w:t>
      </w:r>
    </w:p>
    <w:p w:rsidR="00A579DE" w:rsidRDefault="00A579DE" w:rsidP="00A579DE">
      <w:pPr>
        <w:pStyle w:val="NormlWeb"/>
        <w:spacing w:line="360" w:lineRule="auto"/>
        <w:jc w:val="both"/>
      </w:pPr>
      <w:r>
        <w:t>Minden gyerek a kitöltött és visszajutatott Nyilatkozat alapján jogosult az étkezés igénybevételére.</w:t>
      </w:r>
    </w:p>
    <w:p w:rsidR="00A579DE" w:rsidRDefault="00A579DE" w:rsidP="00A579DE">
      <w:pPr>
        <w:pStyle w:val="NormlWeb"/>
        <w:spacing w:line="360" w:lineRule="auto"/>
        <w:jc w:val="both"/>
      </w:pPr>
      <w:r>
        <w:t>A tanév ideje alatt minden változást írásban az étkezési Nyilatkozat újbóli kitöltésével kell bejelenteni.</w:t>
      </w:r>
    </w:p>
    <w:p w:rsidR="00A579DE" w:rsidRDefault="00A579DE" w:rsidP="00A579DE">
      <w:pPr>
        <w:pStyle w:val="NormlWeb"/>
      </w:pPr>
      <w:r>
        <w:t>A változás következő hónap 1-jétől lép érvénybe.</w:t>
      </w:r>
    </w:p>
    <w:p w:rsidR="00A579DE" w:rsidRDefault="00A579DE" w:rsidP="00A579DE">
      <w:pPr>
        <w:pStyle w:val="NormlWeb"/>
      </w:pPr>
      <w:r>
        <w:t> </w:t>
      </w:r>
    </w:p>
    <w:p w:rsidR="00A579DE" w:rsidRDefault="00A579DE" w:rsidP="00A579DE">
      <w:pPr>
        <w:pStyle w:val="NormlWeb"/>
      </w:pPr>
      <w:r>
        <w:t>Az étkezési térítési díjak kiegyenlítése készpénzben történik.</w:t>
      </w:r>
    </w:p>
    <w:p w:rsidR="00A579DE" w:rsidRDefault="00A579DE" w:rsidP="00A579DE">
      <w:pPr>
        <w:pStyle w:val="NormlWeb"/>
      </w:pPr>
      <w:r>
        <w:rPr>
          <w:rStyle w:val="Kiemels2"/>
        </w:rPr>
        <w:t>A havi térítési díjat csak az előre meghirdetett időpontban lehet befizetni.</w:t>
      </w:r>
    </w:p>
    <w:p w:rsidR="00A579DE" w:rsidRDefault="00A579DE" w:rsidP="00A579DE">
      <w:pPr>
        <w:pStyle w:val="NormlWeb"/>
      </w:pPr>
      <w:r>
        <w:rPr>
          <w:rStyle w:val="Kiemels2"/>
        </w:rPr>
        <w:t>Tisztelettel kérjük az időpont pontos betartását!</w:t>
      </w:r>
    </w:p>
    <w:p w:rsidR="00A579DE" w:rsidRDefault="00A579DE" w:rsidP="00A579DE">
      <w:pPr>
        <w:pStyle w:val="NormlWeb"/>
      </w:pPr>
      <w:r>
        <w:t> </w:t>
      </w:r>
    </w:p>
    <w:p w:rsidR="00A579DE" w:rsidRDefault="00A579DE" w:rsidP="00A579DE">
      <w:pPr>
        <w:pStyle w:val="NormlWeb"/>
      </w:pPr>
      <w:r>
        <w:rPr>
          <w:rStyle w:val="Kiemels2"/>
          <w:u w:val="single"/>
        </w:rPr>
        <w:lastRenderedPageBreak/>
        <w:t xml:space="preserve">Lemondás, díjhátralék: </w:t>
      </w:r>
    </w:p>
    <w:p w:rsidR="00A579DE" w:rsidRDefault="00A579DE" w:rsidP="00A579DE">
      <w:pPr>
        <w:pStyle w:val="NormlWeb"/>
      </w:pPr>
      <w:r>
        <w:t> </w:t>
      </w:r>
    </w:p>
    <w:p w:rsidR="00A579DE" w:rsidRDefault="00A579DE" w:rsidP="00A579DE">
      <w:pPr>
        <w:pStyle w:val="NormlWeb"/>
        <w:spacing w:line="360" w:lineRule="auto"/>
        <w:jc w:val="both"/>
      </w:pPr>
      <w:r>
        <w:t>Betegség vagy egyéb lemondás esetén kérjük, hogy ne csak a hiányzást jelentsék, hanem az ebéd lemondásának tényét is.</w:t>
      </w:r>
    </w:p>
    <w:p w:rsidR="00A579DE" w:rsidRDefault="00A579DE" w:rsidP="00A579DE">
      <w:pPr>
        <w:pStyle w:val="NormlWeb"/>
        <w:spacing w:line="360" w:lineRule="auto"/>
        <w:jc w:val="both"/>
      </w:pPr>
      <w:r>
        <w:t xml:space="preserve">Hiányzó gyerekek étkezését-a hiányzás időtartamának megjelölésével – a hiányzást megelőző napon </w:t>
      </w:r>
      <w:r>
        <w:rPr>
          <w:rStyle w:val="Kiemels2"/>
        </w:rPr>
        <w:t>12:00 óráig</w:t>
      </w:r>
      <w:r>
        <w:t xml:space="preserve"> lehet lemondani személyesen vagy telefonon a </w:t>
      </w:r>
      <w:r>
        <w:rPr>
          <w:rStyle w:val="Kiemels2"/>
        </w:rPr>
        <w:t>06-75/675-747</w:t>
      </w:r>
      <w:r>
        <w:t>-es telefonszámon az élelmezésvezetőnél.</w:t>
      </w:r>
    </w:p>
    <w:p w:rsidR="00A579DE" w:rsidRDefault="00A579DE" w:rsidP="00A579DE">
      <w:pPr>
        <w:pStyle w:val="NormlWeb"/>
        <w:spacing w:line="360" w:lineRule="auto"/>
        <w:jc w:val="both"/>
      </w:pPr>
      <w:r>
        <w:t>A Rendszeres Gyermekvédelmi Kedvezményben részesülő gyermekek étkezésének ki-és bejelentését is kérjük jelezni. Amennyiben ez nem történik meg, az étkezési térítési díjat meg kell fizetni!</w:t>
      </w:r>
    </w:p>
    <w:p w:rsidR="00A579DE" w:rsidRDefault="00A579DE" w:rsidP="00A579DE">
      <w:pPr>
        <w:pStyle w:val="NormlWeb"/>
        <w:jc w:val="both"/>
      </w:pPr>
    </w:p>
    <w:p w:rsidR="00A579DE" w:rsidRDefault="00A579DE" w:rsidP="00A579DE">
      <w:pPr>
        <w:pStyle w:val="NormlWeb"/>
        <w:jc w:val="both"/>
      </w:pPr>
      <w:r>
        <w:t>A térítési díj jóváírása a következő hónaptól lehetséges.</w:t>
      </w:r>
    </w:p>
    <w:p w:rsidR="00A579DE" w:rsidRDefault="00A579DE" w:rsidP="00A579DE">
      <w:pPr>
        <w:pStyle w:val="NormlWeb"/>
        <w:spacing w:line="360" w:lineRule="auto"/>
        <w:jc w:val="both"/>
      </w:pPr>
      <w:r>
        <w:t>A 12:00 óra utáni bejelentés esetén a jóváírás a következő napi étkezésre már nem, csak a két nap múlva sorra kerülő étkezési napokra vonatkozik.</w:t>
      </w:r>
    </w:p>
    <w:p w:rsidR="00A579DE" w:rsidRDefault="00A579DE" w:rsidP="00A579DE">
      <w:pPr>
        <w:pStyle w:val="NormlWeb"/>
        <w:spacing w:line="360" w:lineRule="auto"/>
        <w:jc w:val="both"/>
      </w:pPr>
      <w:r>
        <w:t>A hétfői étkezés lemondására előző hét pénteken 12:00 óráig van lehetőség.</w:t>
      </w:r>
    </w:p>
    <w:p w:rsidR="00A579DE" w:rsidRDefault="00A579DE" w:rsidP="00A579DE">
      <w:pPr>
        <w:pStyle w:val="NormlWeb"/>
        <w:spacing w:line="360" w:lineRule="auto"/>
        <w:jc w:val="both"/>
      </w:pPr>
      <w:r>
        <w:t>A hiányzás bejelentett időtartamának változásáról a visszaérkezés előtti nap 12:00 óráig kell tájékoztatást adni.</w:t>
      </w:r>
    </w:p>
    <w:p w:rsidR="00A579DE" w:rsidRDefault="00A579DE" w:rsidP="00A579DE">
      <w:pPr>
        <w:pStyle w:val="NormlWeb"/>
        <w:spacing w:line="360" w:lineRule="auto"/>
        <w:jc w:val="both"/>
      </w:pPr>
      <w:r>
        <w:t>Ha ez nem lehetséges, kizárólag betegség esetén, a hiányzás első napján a gyermek ebédje elvihető, amennyiben a szülő ezt reggel 8 óráig jelzi.</w:t>
      </w:r>
    </w:p>
    <w:p w:rsidR="00A579DE" w:rsidRDefault="00A579DE" w:rsidP="00A579DE">
      <w:pPr>
        <w:pStyle w:val="NormlWeb"/>
        <w:spacing w:line="360" w:lineRule="auto"/>
        <w:jc w:val="both"/>
      </w:pPr>
      <w:r>
        <w:t> </w:t>
      </w:r>
    </w:p>
    <w:p w:rsidR="00A579DE" w:rsidRDefault="00A579DE" w:rsidP="00A579DE">
      <w:pPr>
        <w:pStyle w:val="NormlWeb"/>
        <w:spacing w:line="360" w:lineRule="auto"/>
        <w:jc w:val="both"/>
      </w:pPr>
      <w:r>
        <w:t>A térítési díj elmaradása esetén az étkezést a gyermek számára a következő hónap 1-jétől nem tudjuk biztosítani.</w:t>
      </w:r>
    </w:p>
    <w:p w:rsidR="00A579DE" w:rsidRDefault="00A579DE" w:rsidP="00A579DE">
      <w:pPr>
        <w:pStyle w:val="NormlWeb"/>
        <w:jc w:val="both"/>
      </w:pPr>
    </w:p>
    <w:p w:rsidR="00A579DE" w:rsidRDefault="00A579DE" w:rsidP="00A579DE"/>
    <w:p w:rsidR="00A579DE" w:rsidRDefault="00A579DE" w:rsidP="00A579DE"/>
    <w:p w:rsidR="00A579DE" w:rsidRDefault="00A579DE" w:rsidP="00A579DE"/>
    <w:p w:rsidR="00A579DE" w:rsidRPr="00464B36" w:rsidRDefault="00A579DE" w:rsidP="00A579DE">
      <w:pPr>
        <w:jc w:val="center"/>
        <w:rPr>
          <w:b/>
          <w:bCs/>
          <w:sz w:val="44"/>
          <w:szCs w:val="44"/>
        </w:rPr>
      </w:pPr>
      <w:r w:rsidRPr="00464B36">
        <w:rPr>
          <w:rFonts w:ascii="Comic Sans MS" w:hAnsi="Comic Sans MS"/>
          <w:b/>
          <w:bCs/>
          <w:sz w:val="44"/>
          <w:szCs w:val="44"/>
        </w:rPr>
        <w:lastRenderedPageBreak/>
        <w:t>FELHÍVÁS ÓVODAI BEIRATÁSRA</w:t>
      </w:r>
    </w:p>
    <w:p w:rsidR="00A579DE" w:rsidRDefault="00A579DE" w:rsidP="00A579DE">
      <w:pPr>
        <w:jc w:val="both"/>
        <w:rPr>
          <w:b/>
          <w:bCs/>
        </w:rPr>
      </w:pPr>
    </w:p>
    <w:p w:rsidR="00A579DE" w:rsidRDefault="00A579DE" w:rsidP="00A579DE">
      <w:pPr>
        <w:spacing w:line="360" w:lineRule="auto"/>
        <w:jc w:val="center"/>
        <w:rPr>
          <w:b/>
          <w:bCs/>
        </w:rPr>
      </w:pPr>
    </w:p>
    <w:p w:rsidR="00A579DE" w:rsidRPr="00C8593C" w:rsidRDefault="00A579DE" w:rsidP="00A579DE">
      <w:pPr>
        <w:spacing w:line="360" w:lineRule="auto"/>
        <w:jc w:val="center"/>
        <w:rPr>
          <w:b/>
          <w:bCs/>
          <w:sz w:val="28"/>
          <w:szCs w:val="28"/>
        </w:rPr>
      </w:pPr>
      <w:r w:rsidRPr="00C8593C">
        <w:rPr>
          <w:b/>
          <w:bCs/>
          <w:sz w:val="32"/>
          <w:szCs w:val="32"/>
        </w:rPr>
        <w:br/>
      </w:r>
      <w:r w:rsidRPr="00C8593C">
        <w:rPr>
          <w:b/>
          <w:bCs/>
          <w:sz w:val="28"/>
          <w:szCs w:val="28"/>
        </w:rPr>
        <w:t>Értesítem a Tisztelt Szülőket, hogy az óvodai beíratás:</w:t>
      </w:r>
      <w:r w:rsidRPr="00C8593C">
        <w:rPr>
          <w:b/>
          <w:bCs/>
          <w:sz w:val="28"/>
          <w:szCs w:val="28"/>
        </w:rPr>
        <w:br/>
        <w:t>Ideje: 201</w:t>
      </w:r>
      <w:r>
        <w:rPr>
          <w:b/>
          <w:bCs/>
          <w:sz w:val="28"/>
          <w:szCs w:val="28"/>
        </w:rPr>
        <w:t>6</w:t>
      </w:r>
      <w:r w:rsidRPr="00C859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május 3-4.</w:t>
      </w:r>
      <w:r w:rsidRPr="00C8593C">
        <w:rPr>
          <w:b/>
          <w:bCs/>
          <w:sz w:val="28"/>
          <w:szCs w:val="28"/>
        </w:rPr>
        <w:t xml:space="preserve">    8.00 – 17.00 óráig</w:t>
      </w:r>
    </w:p>
    <w:p w:rsidR="00A579DE" w:rsidRPr="00C8593C" w:rsidRDefault="00A579DE" w:rsidP="00A579DE">
      <w:pPr>
        <w:spacing w:line="360" w:lineRule="auto"/>
        <w:jc w:val="center"/>
        <w:rPr>
          <w:b/>
          <w:bCs/>
          <w:sz w:val="28"/>
          <w:szCs w:val="28"/>
        </w:rPr>
      </w:pPr>
      <w:r w:rsidRPr="00C8593C">
        <w:rPr>
          <w:b/>
          <w:bCs/>
          <w:sz w:val="28"/>
          <w:szCs w:val="28"/>
        </w:rPr>
        <w:t>Helye: II. sz. Óvoda (Várdomb u. 26.) vezetői iroda</w:t>
      </w:r>
    </w:p>
    <w:p w:rsidR="00A579DE" w:rsidRPr="00C8593C" w:rsidRDefault="00A579DE" w:rsidP="00A579DE">
      <w:pPr>
        <w:spacing w:line="360" w:lineRule="auto"/>
        <w:jc w:val="center"/>
        <w:rPr>
          <w:bCs/>
          <w:sz w:val="26"/>
          <w:szCs w:val="26"/>
        </w:rPr>
      </w:pPr>
      <w:r w:rsidRPr="00464B36">
        <w:rPr>
          <w:b/>
          <w:bCs/>
          <w:sz w:val="26"/>
          <w:szCs w:val="26"/>
        </w:rPr>
        <w:br/>
      </w:r>
      <w:r w:rsidRPr="00C8593C">
        <w:rPr>
          <w:bCs/>
          <w:sz w:val="26"/>
          <w:szCs w:val="26"/>
        </w:rPr>
        <w:t>Beírathatók azok a gyermekek, akik  a harmadik életévüket 201</w:t>
      </w:r>
      <w:r>
        <w:rPr>
          <w:bCs/>
          <w:sz w:val="26"/>
          <w:szCs w:val="26"/>
        </w:rPr>
        <w:t>6</w:t>
      </w:r>
      <w:r w:rsidRPr="00C8593C">
        <w:rPr>
          <w:bCs/>
          <w:sz w:val="26"/>
          <w:szCs w:val="26"/>
        </w:rPr>
        <w:t>. augusztus 31-ig betöltik.</w:t>
      </w:r>
      <w:r w:rsidRPr="00C8593C">
        <w:rPr>
          <w:bCs/>
          <w:sz w:val="26"/>
          <w:szCs w:val="26"/>
        </w:rPr>
        <w:br/>
        <w:t>Előjegyezzük azokat a gyermekeket, akik harmadik életévüket 201</w:t>
      </w:r>
      <w:r>
        <w:rPr>
          <w:bCs/>
          <w:sz w:val="26"/>
          <w:szCs w:val="26"/>
        </w:rPr>
        <w:t>7</w:t>
      </w:r>
      <w:r w:rsidRPr="00C8593C">
        <w:rPr>
          <w:bCs/>
          <w:sz w:val="26"/>
          <w:szCs w:val="26"/>
        </w:rPr>
        <w:t>. május 31-ig betöltik.</w:t>
      </w:r>
      <w:r w:rsidRPr="00C8593C">
        <w:rPr>
          <w:bCs/>
          <w:sz w:val="26"/>
          <w:szCs w:val="26"/>
        </w:rPr>
        <w:br/>
      </w:r>
    </w:p>
    <w:p w:rsidR="00A579DE" w:rsidRPr="00C8593C" w:rsidRDefault="00A579DE" w:rsidP="00A579DE">
      <w:pPr>
        <w:spacing w:line="360" w:lineRule="auto"/>
        <w:jc w:val="center"/>
        <w:rPr>
          <w:i/>
          <w:sz w:val="26"/>
          <w:szCs w:val="26"/>
        </w:rPr>
      </w:pPr>
      <w:r w:rsidRPr="00C8593C">
        <w:rPr>
          <w:bCs/>
          <w:sz w:val="26"/>
          <w:szCs w:val="26"/>
        </w:rPr>
        <w:br/>
      </w:r>
      <w:r w:rsidRPr="00C8593C">
        <w:rPr>
          <w:i/>
          <w:sz w:val="26"/>
          <w:szCs w:val="26"/>
        </w:rPr>
        <w:t>Az óvoda felveheti azt a gyermeket is, aki a harmadik életévét a felvételétől számított fél éven belül betölti, feltéve, hogy minden, a településen lakóhellyel, ennek hiányában tartózkodási hellyel rendelkező hároméves és annál idősebb gyermek óvodai felvételi kérelme teljesíthető.</w:t>
      </w:r>
    </w:p>
    <w:p w:rsidR="00A579DE" w:rsidRPr="00C8593C" w:rsidRDefault="00A579DE" w:rsidP="00A579DE">
      <w:pPr>
        <w:spacing w:line="360" w:lineRule="auto"/>
        <w:jc w:val="center"/>
        <w:rPr>
          <w:bCs/>
          <w:sz w:val="26"/>
          <w:szCs w:val="26"/>
        </w:rPr>
      </w:pPr>
    </w:p>
    <w:p w:rsidR="00A579DE" w:rsidRPr="00C8593C" w:rsidRDefault="00A579DE" w:rsidP="00A579DE">
      <w:pPr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 w:rsidRPr="00C8593C">
        <w:rPr>
          <w:b/>
          <w:bCs/>
          <w:sz w:val="26"/>
          <w:szCs w:val="26"/>
          <w:u w:val="single"/>
        </w:rPr>
        <w:t>Kérjük, hozzák magukkal a következő iratokat:</w:t>
      </w:r>
    </w:p>
    <w:p w:rsidR="00A579DE" w:rsidRPr="00C8593C" w:rsidRDefault="00A579DE" w:rsidP="00A579D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C8593C">
        <w:rPr>
          <w:rFonts w:ascii="Times New Roman" w:hAnsi="Times New Roman" w:cs="Times New Roman"/>
          <w:i/>
          <w:sz w:val="26"/>
          <w:szCs w:val="26"/>
        </w:rPr>
        <w:t xml:space="preserve">A gyermek TAJ kártyája </w:t>
      </w:r>
    </w:p>
    <w:p w:rsidR="00A579DE" w:rsidRPr="00C8593C" w:rsidRDefault="00A579DE" w:rsidP="00A579D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C8593C">
        <w:rPr>
          <w:rFonts w:ascii="Times New Roman" w:hAnsi="Times New Roman" w:cs="Times New Roman"/>
          <w:i/>
          <w:iCs/>
          <w:sz w:val="26"/>
          <w:szCs w:val="26"/>
        </w:rPr>
        <w:t>A gyermek születési anyakönyvi kivonata</w:t>
      </w:r>
    </w:p>
    <w:p w:rsidR="00A579DE" w:rsidRPr="00C8593C" w:rsidRDefault="00A579DE" w:rsidP="00A579D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C8593C">
        <w:rPr>
          <w:rFonts w:ascii="Times New Roman" w:hAnsi="Times New Roman" w:cs="Times New Roman"/>
          <w:i/>
          <w:iCs/>
          <w:sz w:val="26"/>
          <w:szCs w:val="26"/>
        </w:rPr>
        <w:t>A gyermek lakcímet igazoló hatósági igazolványa</w:t>
      </w:r>
    </w:p>
    <w:p w:rsidR="00A579DE" w:rsidRPr="00C8593C" w:rsidRDefault="00A579DE" w:rsidP="00A579D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C8593C">
        <w:rPr>
          <w:rFonts w:ascii="Times New Roman" w:hAnsi="Times New Roman" w:cs="Times New Roman"/>
          <w:i/>
          <w:iCs/>
          <w:sz w:val="26"/>
          <w:szCs w:val="26"/>
        </w:rPr>
        <w:t>A szülő személyi azonosító és lakcímet igazoló hatósági igazolványa</w:t>
      </w:r>
    </w:p>
    <w:p w:rsidR="00A579DE" w:rsidRPr="00C8593C" w:rsidRDefault="00A579DE" w:rsidP="00A579DE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6"/>
          <w:szCs w:val="26"/>
        </w:rPr>
      </w:pPr>
    </w:p>
    <w:p w:rsidR="00A579DE" w:rsidRPr="00C8593C" w:rsidRDefault="00A579DE" w:rsidP="00A579DE">
      <w:pPr>
        <w:spacing w:line="360" w:lineRule="auto"/>
        <w:jc w:val="both"/>
        <w:rPr>
          <w:bCs/>
          <w:sz w:val="26"/>
          <w:szCs w:val="26"/>
        </w:rPr>
      </w:pPr>
      <w:r w:rsidRPr="00C8593C">
        <w:rPr>
          <w:sz w:val="26"/>
          <w:szCs w:val="26"/>
        </w:rPr>
        <w:t>A gyermekek óvodai felvétele a fenntartó önkormányzat képviselőtestülete által elfogadott körzethatárok szerint történik.</w:t>
      </w:r>
    </w:p>
    <w:p w:rsidR="00A579DE" w:rsidRPr="00C8593C" w:rsidRDefault="00A579DE" w:rsidP="00A579DE">
      <w:pPr>
        <w:spacing w:line="360" w:lineRule="auto"/>
        <w:jc w:val="both"/>
        <w:rPr>
          <w:sz w:val="26"/>
          <w:szCs w:val="26"/>
        </w:rPr>
      </w:pPr>
    </w:p>
    <w:p w:rsidR="00A579DE" w:rsidRPr="00C8593C" w:rsidRDefault="00A579DE" w:rsidP="00A579DE">
      <w:pPr>
        <w:spacing w:line="360" w:lineRule="auto"/>
        <w:jc w:val="both"/>
        <w:rPr>
          <w:sz w:val="26"/>
          <w:szCs w:val="26"/>
        </w:rPr>
      </w:pPr>
      <w:r w:rsidRPr="00C8593C">
        <w:rPr>
          <w:sz w:val="26"/>
          <w:szCs w:val="26"/>
        </w:rPr>
        <w:t xml:space="preserve">Dunaszentgyörgy, </w:t>
      </w:r>
      <w:r w:rsidR="001B4F2D">
        <w:rPr>
          <w:sz w:val="26"/>
          <w:szCs w:val="26"/>
        </w:rPr>
        <w:t>………………………</w:t>
      </w:r>
    </w:p>
    <w:p w:rsidR="00A579DE" w:rsidRPr="00C8593C" w:rsidRDefault="00A579DE" w:rsidP="00A579DE">
      <w:pPr>
        <w:jc w:val="both"/>
        <w:rPr>
          <w:sz w:val="26"/>
          <w:szCs w:val="26"/>
        </w:rPr>
      </w:pPr>
      <w:r w:rsidRPr="00C8593C">
        <w:rPr>
          <w:sz w:val="26"/>
          <w:szCs w:val="26"/>
        </w:rPr>
        <w:br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  <w:t xml:space="preserve">                             ………………………………...</w:t>
      </w:r>
    </w:p>
    <w:p w:rsidR="00A579DE" w:rsidRPr="00C8593C" w:rsidRDefault="00A579DE" w:rsidP="00A579DE">
      <w:pPr>
        <w:jc w:val="both"/>
        <w:rPr>
          <w:sz w:val="26"/>
          <w:szCs w:val="26"/>
        </w:rPr>
      </w:pP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  <w:t xml:space="preserve">Monos Sándorné </w:t>
      </w:r>
    </w:p>
    <w:p w:rsidR="00A579DE" w:rsidRPr="00C8593C" w:rsidRDefault="00A579DE" w:rsidP="00A579DE">
      <w:pPr>
        <w:jc w:val="both"/>
        <w:rPr>
          <w:sz w:val="26"/>
          <w:szCs w:val="26"/>
        </w:rPr>
      </w:pP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</w:r>
      <w:r w:rsidRPr="00C8593C">
        <w:rPr>
          <w:sz w:val="26"/>
          <w:szCs w:val="26"/>
        </w:rPr>
        <w:tab/>
        <w:t xml:space="preserve">   </w:t>
      </w:r>
      <w:proofErr w:type="gramStart"/>
      <w:r w:rsidRPr="00C8593C">
        <w:rPr>
          <w:sz w:val="26"/>
          <w:szCs w:val="26"/>
        </w:rPr>
        <w:t>óvodavezető</w:t>
      </w:r>
      <w:proofErr w:type="gramEnd"/>
    </w:p>
    <w:p w:rsidR="00A579DE" w:rsidRDefault="00A579DE"/>
    <w:sectPr w:rsidR="00A579DE" w:rsidSect="0089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39D"/>
    <w:multiLevelType w:val="hybridMultilevel"/>
    <w:tmpl w:val="8BE668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62BE4"/>
    <w:multiLevelType w:val="hybridMultilevel"/>
    <w:tmpl w:val="BC802F08"/>
    <w:lvl w:ilvl="0" w:tplc="FFFFFFFF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C28F2"/>
    <w:multiLevelType w:val="multilevel"/>
    <w:tmpl w:val="069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61E99"/>
    <w:multiLevelType w:val="multilevel"/>
    <w:tmpl w:val="1444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0003"/>
    <w:multiLevelType w:val="multilevel"/>
    <w:tmpl w:val="3A8C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73CD9"/>
    <w:rsid w:val="001B4F2D"/>
    <w:rsid w:val="001D51F2"/>
    <w:rsid w:val="00356378"/>
    <w:rsid w:val="00374EC1"/>
    <w:rsid w:val="004E7A56"/>
    <w:rsid w:val="00547251"/>
    <w:rsid w:val="00634566"/>
    <w:rsid w:val="006371F7"/>
    <w:rsid w:val="00643E64"/>
    <w:rsid w:val="00773CD9"/>
    <w:rsid w:val="00821EBD"/>
    <w:rsid w:val="008740D2"/>
    <w:rsid w:val="0089766E"/>
    <w:rsid w:val="008C3135"/>
    <w:rsid w:val="009254C0"/>
    <w:rsid w:val="00A579DE"/>
    <w:rsid w:val="00B56360"/>
    <w:rsid w:val="00CB3A36"/>
    <w:rsid w:val="00EA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7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773CD9"/>
    <w:pPr>
      <w:keepNext/>
      <w:widowControl w:val="0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73C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773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73C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3CD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B5636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579DE"/>
    <w:rPr>
      <w:b/>
      <w:bCs/>
    </w:rPr>
  </w:style>
  <w:style w:type="paragraph" w:styleId="Listaszerbekezds">
    <w:name w:val="List Paragraph"/>
    <w:basedOn w:val="Norml"/>
    <w:uiPriority w:val="34"/>
    <w:qFormat/>
    <w:rsid w:val="00A57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ztgyovo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B789-1FFB-438A-AF0C-DFED3CB1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1527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6</cp:revision>
  <cp:lastPrinted>2016-01-12T10:29:00Z</cp:lastPrinted>
  <dcterms:created xsi:type="dcterms:W3CDTF">2015-11-12T08:04:00Z</dcterms:created>
  <dcterms:modified xsi:type="dcterms:W3CDTF">2016-01-15T13:41:00Z</dcterms:modified>
</cp:coreProperties>
</file>